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0EA2" w:rsidRPr="00130EA2" w:rsidRDefault="00130EA2" w:rsidP="00130EA2">
      <w:pPr>
        <w:widowControl w:val="0"/>
        <w:spacing w:after="0" w:line="240" w:lineRule="auto"/>
        <w:jc w:val="center"/>
        <w:outlineLvl w:val="1"/>
        <w:rPr>
          <w:rFonts w:ascii="Arial" w:eastAsia="Times New Roman" w:hAnsi="Arial" w:cs="Arial"/>
          <w:b/>
          <w:bCs/>
          <w:noProof/>
        </w:rPr>
      </w:pPr>
      <w:r w:rsidRPr="00130EA2">
        <w:rPr>
          <w:rFonts w:ascii="Arial" w:eastAsia="Times New Roman" w:hAnsi="Arial" w:cs="Arial"/>
          <w:b/>
          <w:bCs/>
          <w:noProof/>
        </w:rPr>
        <w:t>ALLEGATO 1</w:t>
      </w:r>
    </w:p>
    <w:p w:rsidR="00130EA2" w:rsidRPr="00130EA2" w:rsidRDefault="00130EA2" w:rsidP="00130EA2">
      <w:pPr>
        <w:widowControl w:val="0"/>
        <w:spacing w:after="0" w:line="240" w:lineRule="auto"/>
        <w:jc w:val="center"/>
        <w:outlineLvl w:val="1"/>
        <w:rPr>
          <w:rFonts w:ascii="Arial" w:eastAsia="Times New Roman" w:hAnsi="Arial" w:cs="Arial"/>
          <w:b/>
          <w:bCs/>
          <w:noProof/>
        </w:rPr>
      </w:pPr>
    </w:p>
    <w:p w:rsidR="00130EA2" w:rsidRPr="00130EA2" w:rsidRDefault="00130EA2" w:rsidP="00130EA2">
      <w:pPr>
        <w:jc w:val="center"/>
        <w:rPr>
          <w:rFonts w:ascii="Arial" w:hAnsi="Arial" w:cs="Arial"/>
          <w:b/>
          <w:bCs/>
          <w:noProof/>
        </w:rPr>
      </w:pPr>
      <w:r w:rsidRPr="00130EA2">
        <w:rPr>
          <w:rFonts w:ascii="Arial" w:hAnsi="Arial" w:cs="Arial"/>
          <w:b/>
          <w:bCs/>
          <w:noProof/>
        </w:rPr>
        <w:t>ATTUAZIONE DEI CRITERI DEFINITITI DALLA DGR N. 1439 DEL 29/10/2018</w:t>
      </w:r>
    </w:p>
    <w:p w:rsidR="00130EA2" w:rsidRPr="00130EA2" w:rsidRDefault="00130EA2" w:rsidP="00130EA2">
      <w:pPr>
        <w:spacing w:after="0"/>
        <w:jc w:val="center"/>
        <w:rPr>
          <w:rFonts w:ascii="Arial" w:hAnsi="Arial" w:cs="Arial"/>
          <w:b/>
          <w:bCs/>
          <w:noProof/>
        </w:rPr>
      </w:pPr>
      <w:r w:rsidRPr="00130EA2">
        <w:rPr>
          <w:rFonts w:ascii="Arial" w:hAnsi="Arial" w:cs="Arial"/>
          <w:b/>
          <w:bCs/>
          <w:noProof/>
        </w:rPr>
        <w:t>Bando pubblico di selezione per la concessione dei contributi regionali previsti dall’art. 17, comma 8, lett. b), della l.r. 71/1997, per l’anno 2018, a favore dei Comuni e delle Unioni di Comuni della Regione Marche per attività di recupero e di bonifica ambientale di cave dismesse e di aree degradate, nonché’ di ambienti naturali connessi</w:t>
      </w:r>
    </w:p>
    <w:p w:rsidR="00130EA2" w:rsidRPr="00130EA2" w:rsidRDefault="00130EA2" w:rsidP="00130EA2">
      <w:pPr>
        <w:jc w:val="center"/>
        <w:rPr>
          <w:rFonts w:ascii="Arial" w:hAnsi="Arial" w:cs="Arial"/>
          <w:b/>
          <w:bCs/>
          <w:noProof/>
        </w:rPr>
      </w:pPr>
      <w:r w:rsidRPr="00130EA2">
        <w:rPr>
          <w:rFonts w:ascii="Arial" w:hAnsi="Arial" w:cs="Arial"/>
          <w:b/>
          <w:bCs/>
          <w:noProof/>
        </w:rPr>
        <w:t>(capitolo n. 2090220001 del bilancio 2018/2020, esercizio 2018)</w:t>
      </w:r>
    </w:p>
    <w:p w:rsidR="00130EA2" w:rsidRPr="00130EA2" w:rsidRDefault="00130EA2" w:rsidP="00130EA2">
      <w:pPr>
        <w:spacing w:after="0" w:line="240" w:lineRule="auto"/>
        <w:jc w:val="center"/>
        <w:rPr>
          <w:rFonts w:ascii="Arial" w:eastAsia="Times New Roman" w:hAnsi="Arial" w:cs="Arial"/>
          <w:bCs/>
          <w:noProof/>
          <w:kern w:val="28"/>
        </w:rPr>
      </w:pPr>
    </w:p>
    <w:p w:rsidR="00130EA2" w:rsidRPr="00130EA2" w:rsidRDefault="00130EA2" w:rsidP="00130EA2">
      <w:pPr>
        <w:spacing w:after="0" w:line="240" w:lineRule="auto"/>
        <w:jc w:val="center"/>
        <w:rPr>
          <w:rFonts w:ascii="Arial" w:eastAsia="Times New Roman" w:hAnsi="Arial" w:cs="Arial"/>
          <w:bCs/>
          <w:noProof/>
          <w:kern w:val="28"/>
        </w:rPr>
      </w:pPr>
    </w:p>
    <w:tbl>
      <w:tblPr>
        <w:tblW w:w="0" w:type="auto"/>
        <w:jc w:val="center"/>
        <w:tblInd w:w="-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0"/>
        <w:gridCol w:w="6589"/>
      </w:tblGrid>
      <w:tr w:rsidR="00130EA2" w:rsidRPr="00130EA2" w:rsidTr="00A5292B">
        <w:trPr>
          <w:jc w:val="center"/>
        </w:trPr>
        <w:tc>
          <w:tcPr>
            <w:tcW w:w="3440" w:type="dxa"/>
            <w:shd w:val="clear" w:color="auto" w:fill="auto"/>
            <w:vAlign w:val="center"/>
          </w:tcPr>
          <w:p w:rsidR="00130EA2" w:rsidRPr="00130EA2" w:rsidRDefault="00130EA2" w:rsidP="00130EA2">
            <w:pPr>
              <w:spacing w:after="0" w:line="240" w:lineRule="auto"/>
              <w:rPr>
                <w:rFonts w:ascii="Arial" w:eastAsia="Times New Roman" w:hAnsi="Arial" w:cs="Arial"/>
                <w:b/>
                <w:noProof/>
              </w:rPr>
            </w:pPr>
            <w:r w:rsidRPr="00130EA2">
              <w:rPr>
                <w:rFonts w:ascii="Arial" w:eastAsia="Times New Roman" w:hAnsi="Arial" w:cs="Arial"/>
                <w:b/>
                <w:noProof/>
              </w:rPr>
              <w:t>Obiettivi</w:t>
            </w:r>
          </w:p>
        </w:tc>
        <w:tc>
          <w:tcPr>
            <w:tcW w:w="6589" w:type="dxa"/>
            <w:shd w:val="clear" w:color="auto" w:fill="auto"/>
            <w:vAlign w:val="center"/>
          </w:tcPr>
          <w:p w:rsidR="00130EA2" w:rsidRPr="00130EA2" w:rsidRDefault="00130EA2" w:rsidP="00130EA2">
            <w:pPr>
              <w:spacing w:after="0"/>
              <w:rPr>
                <w:rFonts w:ascii="Arial" w:hAnsi="Arial" w:cs="Arial"/>
                <w:b/>
                <w:bCs/>
                <w:noProof/>
              </w:rPr>
            </w:pPr>
            <w:r w:rsidRPr="00130EA2">
              <w:rPr>
                <w:rFonts w:ascii="Arial" w:eastAsia="Times New Roman" w:hAnsi="Arial" w:cs="Arial"/>
                <w:noProof/>
              </w:rPr>
              <w:t>Attività di recupero e di bonifica ambientale di cave dismesse e di aree degradate, nonché’ di ambienti naturali connessi</w:t>
            </w:r>
          </w:p>
        </w:tc>
      </w:tr>
      <w:tr w:rsidR="00130EA2" w:rsidRPr="00130EA2" w:rsidTr="00A5292B">
        <w:trPr>
          <w:jc w:val="center"/>
        </w:trPr>
        <w:tc>
          <w:tcPr>
            <w:tcW w:w="3440" w:type="dxa"/>
            <w:shd w:val="clear" w:color="auto" w:fill="auto"/>
            <w:vAlign w:val="center"/>
          </w:tcPr>
          <w:p w:rsidR="00130EA2" w:rsidRPr="00130EA2" w:rsidRDefault="00130EA2" w:rsidP="00130EA2">
            <w:pPr>
              <w:spacing w:after="0" w:line="240" w:lineRule="auto"/>
              <w:rPr>
                <w:rFonts w:ascii="Arial" w:eastAsia="Times New Roman" w:hAnsi="Arial" w:cs="Arial"/>
                <w:b/>
                <w:noProof/>
              </w:rPr>
            </w:pPr>
            <w:r w:rsidRPr="00130EA2">
              <w:rPr>
                <w:rFonts w:ascii="Arial" w:eastAsia="Times New Roman" w:hAnsi="Arial" w:cs="Arial"/>
                <w:b/>
                <w:noProof/>
              </w:rPr>
              <w:t>Destinatari</w:t>
            </w:r>
          </w:p>
        </w:tc>
        <w:tc>
          <w:tcPr>
            <w:tcW w:w="6589" w:type="dxa"/>
            <w:shd w:val="clear" w:color="auto" w:fill="auto"/>
            <w:vAlign w:val="center"/>
          </w:tcPr>
          <w:p w:rsidR="00130EA2" w:rsidRPr="00130EA2" w:rsidRDefault="00130EA2" w:rsidP="00130EA2">
            <w:pPr>
              <w:spacing w:after="0" w:line="240" w:lineRule="auto"/>
              <w:rPr>
                <w:rFonts w:ascii="Arial" w:eastAsia="Times New Roman" w:hAnsi="Arial" w:cs="Arial"/>
                <w:noProof/>
              </w:rPr>
            </w:pPr>
            <w:r w:rsidRPr="00130EA2">
              <w:rPr>
                <w:rFonts w:ascii="Arial" w:eastAsia="Times New Roman" w:hAnsi="Arial" w:cs="Arial"/>
                <w:noProof/>
              </w:rPr>
              <w:t>Comuni e Unione dei Comuni</w:t>
            </w:r>
          </w:p>
        </w:tc>
      </w:tr>
      <w:tr w:rsidR="00130EA2" w:rsidRPr="00130EA2" w:rsidTr="00A5292B">
        <w:trPr>
          <w:jc w:val="center"/>
        </w:trPr>
        <w:tc>
          <w:tcPr>
            <w:tcW w:w="3440" w:type="dxa"/>
            <w:shd w:val="clear" w:color="auto" w:fill="auto"/>
            <w:vAlign w:val="center"/>
          </w:tcPr>
          <w:p w:rsidR="00130EA2" w:rsidRPr="00130EA2" w:rsidRDefault="00130EA2" w:rsidP="00130EA2">
            <w:pPr>
              <w:spacing w:after="0" w:line="240" w:lineRule="auto"/>
              <w:rPr>
                <w:rFonts w:ascii="Arial" w:eastAsia="Times New Roman" w:hAnsi="Arial" w:cs="Arial"/>
                <w:b/>
                <w:noProof/>
              </w:rPr>
            </w:pPr>
            <w:r w:rsidRPr="00130EA2">
              <w:rPr>
                <w:rFonts w:ascii="Arial" w:eastAsia="Times New Roman" w:hAnsi="Arial" w:cs="Arial"/>
                <w:b/>
                <w:noProof/>
              </w:rPr>
              <w:t>Dotazione finanziaria</w:t>
            </w:r>
          </w:p>
        </w:tc>
        <w:tc>
          <w:tcPr>
            <w:tcW w:w="6589" w:type="dxa"/>
            <w:shd w:val="clear" w:color="auto" w:fill="auto"/>
            <w:vAlign w:val="center"/>
          </w:tcPr>
          <w:p w:rsidR="00130EA2" w:rsidRPr="00130EA2" w:rsidRDefault="00130EA2" w:rsidP="00130EA2">
            <w:pPr>
              <w:spacing w:after="0" w:line="240" w:lineRule="auto"/>
              <w:rPr>
                <w:rFonts w:ascii="Arial" w:eastAsia="Times New Roman" w:hAnsi="Arial" w:cs="Arial"/>
                <w:noProof/>
              </w:rPr>
            </w:pPr>
            <w:r w:rsidRPr="00130EA2">
              <w:rPr>
                <w:rFonts w:ascii="Arial" w:eastAsia="Times New Roman" w:hAnsi="Arial" w:cs="Arial"/>
                <w:noProof/>
              </w:rPr>
              <w:t>€ 942.520,00</w:t>
            </w:r>
          </w:p>
        </w:tc>
      </w:tr>
      <w:tr w:rsidR="00130EA2" w:rsidRPr="00130EA2" w:rsidTr="00A5292B">
        <w:trPr>
          <w:trHeight w:val="201"/>
          <w:jc w:val="center"/>
        </w:trPr>
        <w:tc>
          <w:tcPr>
            <w:tcW w:w="3440" w:type="dxa"/>
            <w:shd w:val="clear" w:color="auto" w:fill="auto"/>
            <w:vAlign w:val="center"/>
          </w:tcPr>
          <w:p w:rsidR="00130EA2" w:rsidRPr="00130EA2" w:rsidRDefault="00130EA2" w:rsidP="00130EA2">
            <w:pPr>
              <w:spacing w:after="0" w:line="240" w:lineRule="auto"/>
              <w:rPr>
                <w:rFonts w:ascii="Arial" w:eastAsia="Times New Roman" w:hAnsi="Arial" w:cs="Arial"/>
                <w:b/>
                <w:noProof/>
              </w:rPr>
            </w:pPr>
            <w:r w:rsidRPr="00130EA2">
              <w:rPr>
                <w:rFonts w:ascii="Arial" w:eastAsia="Times New Roman" w:hAnsi="Arial" w:cs="Arial"/>
                <w:b/>
                <w:noProof/>
              </w:rPr>
              <w:t>Scadenza</w:t>
            </w:r>
          </w:p>
        </w:tc>
        <w:tc>
          <w:tcPr>
            <w:tcW w:w="6589" w:type="dxa"/>
            <w:shd w:val="clear" w:color="auto" w:fill="auto"/>
            <w:vAlign w:val="center"/>
          </w:tcPr>
          <w:p w:rsidR="00130EA2" w:rsidRPr="00130EA2" w:rsidRDefault="00130EA2" w:rsidP="00130EA2">
            <w:pPr>
              <w:spacing w:after="0" w:line="240" w:lineRule="auto"/>
              <w:rPr>
                <w:rFonts w:ascii="Arial" w:eastAsia="Times New Roman" w:hAnsi="Arial" w:cs="Arial"/>
                <w:noProof/>
              </w:rPr>
            </w:pPr>
            <w:r w:rsidRPr="00130EA2">
              <w:rPr>
                <w:rFonts w:ascii="Arial" w:eastAsia="Times New Roman" w:hAnsi="Arial" w:cs="Arial"/>
                <w:noProof/>
              </w:rPr>
              <w:t xml:space="preserve">Presentazione domande </w:t>
            </w:r>
            <w:r w:rsidRPr="00130EA2">
              <w:rPr>
                <w:rFonts w:ascii="Arial" w:eastAsia="Times New Roman" w:hAnsi="Arial" w:cs="Arial"/>
                <w:bCs/>
                <w:noProof/>
              </w:rPr>
              <w:t>via PEC</w:t>
            </w:r>
            <w:r w:rsidRPr="00130EA2">
              <w:rPr>
                <w:rFonts w:ascii="Arial" w:eastAsia="Times New Roman" w:hAnsi="Arial" w:cs="Arial"/>
                <w:noProof/>
              </w:rPr>
              <w:t xml:space="preserve"> entro </w:t>
            </w:r>
            <w:r w:rsidRPr="00130EA2">
              <w:rPr>
                <w:rFonts w:ascii="Arial" w:eastAsia="Times New Roman" w:hAnsi="Arial" w:cs="Arial"/>
                <w:bCs/>
                <w:noProof/>
              </w:rPr>
              <w:t xml:space="preserve">e non oltre il 15° giorno dalla data di pubblicazione del bando sul Bollettino Ufficiale Regionale Marche. Fa fede la data della ricevuta rilasciata dal sistema informatico </w:t>
            </w:r>
          </w:p>
        </w:tc>
      </w:tr>
    </w:tbl>
    <w:p w:rsidR="00130EA2" w:rsidRPr="00130EA2" w:rsidRDefault="00130EA2" w:rsidP="00130EA2">
      <w:pPr>
        <w:spacing w:after="0" w:line="240" w:lineRule="auto"/>
        <w:jc w:val="center"/>
        <w:rPr>
          <w:rFonts w:ascii="Arial" w:eastAsia="Times New Roman" w:hAnsi="Arial" w:cs="Arial"/>
          <w:bCs/>
          <w:noProof/>
          <w:kern w:val="28"/>
        </w:rPr>
      </w:pPr>
    </w:p>
    <w:p w:rsidR="00130EA2" w:rsidRPr="00130EA2" w:rsidRDefault="00130EA2" w:rsidP="00130EA2">
      <w:pPr>
        <w:spacing w:after="0" w:line="240" w:lineRule="auto"/>
        <w:jc w:val="center"/>
        <w:rPr>
          <w:rFonts w:ascii="Arial" w:eastAsia="Times New Roman" w:hAnsi="Arial" w:cs="Arial"/>
          <w:bCs/>
          <w:noProof/>
          <w:kern w:val="28"/>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9"/>
        <w:gridCol w:w="6499"/>
      </w:tblGrid>
      <w:tr w:rsidR="00130EA2" w:rsidRPr="00130EA2" w:rsidTr="00A5292B">
        <w:tc>
          <w:tcPr>
            <w:tcW w:w="3389" w:type="dxa"/>
            <w:shd w:val="clear" w:color="auto" w:fill="auto"/>
            <w:vAlign w:val="center"/>
          </w:tcPr>
          <w:p w:rsidR="00130EA2" w:rsidRPr="00130EA2" w:rsidRDefault="00130EA2" w:rsidP="00130EA2">
            <w:pPr>
              <w:spacing w:after="0" w:line="240" w:lineRule="auto"/>
              <w:rPr>
                <w:rFonts w:ascii="Arial" w:eastAsia="Times New Roman" w:hAnsi="Arial" w:cs="Arial"/>
                <w:b/>
                <w:noProof/>
              </w:rPr>
            </w:pPr>
            <w:r w:rsidRPr="00130EA2">
              <w:rPr>
                <w:rFonts w:ascii="Arial" w:eastAsia="Times New Roman" w:hAnsi="Arial" w:cs="Arial"/>
                <w:b/>
                <w:noProof/>
              </w:rPr>
              <w:t>Struttura regionale</w:t>
            </w:r>
          </w:p>
        </w:tc>
        <w:tc>
          <w:tcPr>
            <w:tcW w:w="6499" w:type="dxa"/>
            <w:shd w:val="clear" w:color="auto" w:fill="auto"/>
            <w:vAlign w:val="center"/>
          </w:tcPr>
          <w:p w:rsidR="00130EA2" w:rsidRPr="00130EA2" w:rsidRDefault="00130EA2" w:rsidP="00130EA2">
            <w:pPr>
              <w:spacing w:after="0" w:line="240" w:lineRule="auto"/>
              <w:rPr>
                <w:rFonts w:ascii="Arial" w:eastAsia="Times New Roman" w:hAnsi="Arial" w:cs="Arial"/>
                <w:noProof/>
              </w:rPr>
            </w:pPr>
            <w:r w:rsidRPr="00130EA2">
              <w:rPr>
                <w:rFonts w:ascii="Arial" w:eastAsia="Times New Roman" w:hAnsi="Arial" w:cs="Arial"/>
                <w:noProof/>
              </w:rPr>
              <w:t xml:space="preserve">Servizio “Tutela, Gestione e Assetto del territorio” </w:t>
            </w:r>
            <w:r w:rsidRPr="00130EA2">
              <w:rPr>
                <w:rFonts w:ascii="Arial" w:eastAsia="Times New Roman" w:hAnsi="Arial" w:cs="Arial"/>
                <w:noProof/>
              </w:rPr>
              <w:br/>
              <w:t>P.F. “BONIFICHE, FONTI ENERGETICHE, RIFIUTI E CAVE E MINIERE”</w:t>
            </w:r>
          </w:p>
        </w:tc>
      </w:tr>
      <w:tr w:rsidR="00130EA2" w:rsidRPr="00130EA2" w:rsidTr="00A5292B">
        <w:tc>
          <w:tcPr>
            <w:tcW w:w="3389" w:type="dxa"/>
            <w:shd w:val="clear" w:color="auto" w:fill="auto"/>
            <w:vAlign w:val="center"/>
          </w:tcPr>
          <w:p w:rsidR="00130EA2" w:rsidRPr="00130EA2" w:rsidRDefault="00130EA2" w:rsidP="00130EA2">
            <w:pPr>
              <w:spacing w:after="0" w:line="240" w:lineRule="auto"/>
              <w:rPr>
                <w:rFonts w:ascii="Arial" w:eastAsia="Times New Roman" w:hAnsi="Arial" w:cs="Arial"/>
                <w:b/>
                <w:noProof/>
              </w:rPr>
            </w:pPr>
            <w:r w:rsidRPr="00130EA2">
              <w:rPr>
                <w:rFonts w:ascii="Arial" w:eastAsia="Times New Roman" w:hAnsi="Arial" w:cs="Arial"/>
                <w:b/>
                <w:noProof/>
              </w:rPr>
              <w:t>Responsabile del procedimento</w:t>
            </w:r>
          </w:p>
        </w:tc>
        <w:tc>
          <w:tcPr>
            <w:tcW w:w="6499" w:type="dxa"/>
            <w:shd w:val="clear" w:color="auto" w:fill="auto"/>
            <w:vAlign w:val="center"/>
          </w:tcPr>
          <w:p w:rsidR="00130EA2" w:rsidRPr="00130EA2" w:rsidRDefault="00130EA2" w:rsidP="00130EA2">
            <w:pPr>
              <w:spacing w:after="0" w:line="240" w:lineRule="auto"/>
              <w:rPr>
                <w:rFonts w:ascii="Arial" w:eastAsia="Times New Roman" w:hAnsi="Arial" w:cs="Arial"/>
                <w:noProof/>
              </w:rPr>
            </w:pPr>
            <w:r w:rsidRPr="00130EA2">
              <w:rPr>
                <w:rFonts w:ascii="Arial" w:eastAsia="Times New Roman" w:hAnsi="Arial" w:cs="Arial"/>
                <w:noProof/>
              </w:rPr>
              <w:t>Ing. Massimo Sbriscia</w:t>
            </w:r>
          </w:p>
        </w:tc>
      </w:tr>
      <w:tr w:rsidR="00130EA2" w:rsidRPr="00130EA2" w:rsidTr="00A5292B">
        <w:tc>
          <w:tcPr>
            <w:tcW w:w="3389" w:type="dxa"/>
            <w:shd w:val="clear" w:color="auto" w:fill="auto"/>
            <w:vAlign w:val="center"/>
          </w:tcPr>
          <w:p w:rsidR="00130EA2" w:rsidRPr="00130EA2" w:rsidRDefault="00130EA2" w:rsidP="00130EA2">
            <w:pPr>
              <w:spacing w:after="0" w:line="240" w:lineRule="auto"/>
              <w:rPr>
                <w:rFonts w:ascii="Arial" w:eastAsia="Times New Roman" w:hAnsi="Arial" w:cs="Arial"/>
                <w:b/>
                <w:noProof/>
              </w:rPr>
            </w:pPr>
            <w:r w:rsidRPr="00130EA2">
              <w:rPr>
                <w:rFonts w:ascii="Arial" w:eastAsia="Times New Roman" w:hAnsi="Arial" w:cs="Arial"/>
                <w:b/>
                <w:noProof/>
              </w:rPr>
              <w:t>Telefono</w:t>
            </w:r>
          </w:p>
        </w:tc>
        <w:tc>
          <w:tcPr>
            <w:tcW w:w="6499" w:type="dxa"/>
            <w:shd w:val="clear" w:color="auto" w:fill="auto"/>
            <w:vAlign w:val="center"/>
          </w:tcPr>
          <w:p w:rsidR="00130EA2" w:rsidRPr="00130EA2" w:rsidRDefault="00130EA2" w:rsidP="00130EA2">
            <w:pPr>
              <w:spacing w:after="0" w:line="240" w:lineRule="auto"/>
              <w:jc w:val="both"/>
              <w:rPr>
                <w:rFonts w:ascii="Arial" w:eastAsia="Times New Roman" w:hAnsi="Arial" w:cs="Arial"/>
                <w:noProof/>
              </w:rPr>
            </w:pPr>
            <w:r w:rsidRPr="00130EA2">
              <w:rPr>
                <w:rFonts w:ascii="Arial" w:eastAsia="Times New Roman" w:hAnsi="Arial" w:cs="Arial"/>
                <w:noProof/>
              </w:rPr>
              <w:t>071.806.3473</w:t>
            </w:r>
          </w:p>
        </w:tc>
      </w:tr>
      <w:tr w:rsidR="00130EA2" w:rsidRPr="00130EA2" w:rsidTr="00A5292B">
        <w:tc>
          <w:tcPr>
            <w:tcW w:w="3389" w:type="dxa"/>
            <w:shd w:val="clear" w:color="auto" w:fill="auto"/>
            <w:vAlign w:val="center"/>
          </w:tcPr>
          <w:p w:rsidR="00130EA2" w:rsidRPr="00130EA2" w:rsidRDefault="00130EA2" w:rsidP="00130EA2">
            <w:pPr>
              <w:spacing w:after="0" w:line="240" w:lineRule="auto"/>
              <w:rPr>
                <w:rFonts w:ascii="Arial" w:eastAsia="Times New Roman" w:hAnsi="Arial" w:cs="Arial"/>
                <w:b/>
                <w:noProof/>
              </w:rPr>
            </w:pPr>
            <w:r w:rsidRPr="00130EA2">
              <w:rPr>
                <w:rFonts w:ascii="Arial" w:eastAsia="Times New Roman" w:hAnsi="Arial" w:cs="Arial"/>
                <w:b/>
                <w:noProof/>
              </w:rPr>
              <w:t>PEC</w:t>
            </w:r>
          </w:p>
        </w:tc>
        <w:tc>
          <w:tcPr>
            <w:tcW w:w="6499" w:type="dxa"/>
            <w:shd w:val="clear" w:color="auto" w:fill="auto"/>
            <w:vAlign w:val="center"/>
          </w:tcPr>
          <w:p w:rsidR="00130EA2" w:rsidRPr="00130EA2" w:rsidRDefault="00130EA2" w:rsidP="00130EA2">
            <w:pPr>
              <w:spacing w:after="0" w:line="240" w:lineRule="auto"/>
              <w:rPr>
                <w:rFonts w:ascii="Arial" w:eastAsia="Times New Roman" w:hAnsi="Arial" w:cs="Arial"/>
                <w:noProof/>
              </w:rPr>
            </w:pPr>
            <w:r w:rsidRPr="00130EA2">
              <w:rPr>
                <w:rFonts w:ascii="Arial" w:eastAsia="Times New Roman" w:hAnsi="Arial" w:cs="Arial"/>
                <w:noProof/>
              </w:rPr>
              <w:t>regione.marche.ciclorifiutibonifiche@emarche.it</w:t>
            </w:r>
          </w:p>
        </w:tc>
      </w:tr>
      <w:tr w:rsidR="00130EA2" w:rsidRPr="00130EA2" w:rsidTr="00A5292B">
        <w:tc>
          <w:tcPr>
            <w:tcW w:w="3389" w:type="dxa"/>
            <w:shd w:val="clear" w:color="auto" w:fill="auto"/>
            <w:vAlign w:val="center"/>
          </w:tcPr>
          <w:p w:rsidR="00130EA2" w:rsidRPr="00130EA2" w:rsidRDefault="00130EA2" w:rsidP="00130EA2">
            <w:pPr>
              <w:spacing w:after="0" w:line="240" w:lineRule="auto"/>
              <w:rPr>
                <w:rFonts w:ascii="Arial" w:eastAsia="Times New Roman" w:hAnsi="Arial" w:cs="Arial"/>
                <w:b/>
                <w:noProof/>
              </w:rPr>
            </w:pPr>
            <w:r w:rsidRPr="00130EA2">
              <w:rPr>
                <w:rFonts w:ascii="Arial" w:eastAsia="Times New Roman" w:hAnsi="Arial" w:cs="Arial"/>
                <w:b/>
                <w:noProof/>
              </w:rPr>
              <w:t>Indirizzo mail</w:t>
            </w:r>
          </w:p>
        </w:tc>
        <w:tc>
          <w:tcPr>
            <w:tcW w:w="6499" w:type="dxa"/>
            <w:shd w:val="clear" w:color="auto" w:fill="auto"/>
            <w:vAlign w:val="center"/>
          </w:tcPr>
          <w:p w:rsidR="00130EA2" w:rsidRPr="00130EA2" w:rsidRDefault="00130EA2" w:rsidP="00130EA2">
            <w:pPr>
              <w:spacing w:after="0" w:line="240" w:lineRule="auto"/>
              <w:rPr>
                <w:rFonts w:ascii="Arial" w:eastAsia="Times New Roman" w:hAnsi="Arial" w:cs="Arial"/>
                <w:noProof/>
              </w:rPr>
            </w:pPr>
            <w:r w:rsidRPr="00130EA2">
              <w:rPr>
                <w:rFonts w:ascii="Arial" w:eastAsia="Times New Roman" w:hAnsi="Arial" w:cs="Arial"/>
                <w:noProof/>
              </w:rPr>
              <w:t>massimo.sbriscia@regione.marche.it</w:t>
            </w:r>
          </w:p>
        </w:tc>
      </w:tr>
      <w:tr w:rsidR="00130EA2" w:rsidRPr="00130EA2" w:rsidTr="00A5292B">
        <w:tc>
          <w:tcPr>
            <w:tcW w:w="3389" w:type="dxa"/>
            <w:shd w:val="clear" w:color="auto" w:fill="auto"/>
            <w:vAlign w:val="center"/>
          </w:tcPr>
          <w:p w:rsidR="00130EA2" w:rsidRPr="00130EA2" w:rsidRDefault="00130EA2" w:rsidP="00130EA2">
            <w:pPr>
              <w:spacing w:after="0" w:line="240" w:lineRule="auto"/>
              <w:rPr>
                <w:rFonts w:ascii="Arial" w:eastAsia="Times New Roman" w:hAnsi="Arial" w:cs="Arial"/>
                <w:b/>
                <w:noProof/>
              </w:rPr>
            </w:pPr>
            <w:r w:rsidRPr="00130EA2">
              <w:rPr>
                <w:rFonts w:ascii="Arial" w:eastAsia="Times New Roman" w:hAnsi="Arial" w:cs="Arial"/>
                <w:b/>
                <w:noProof/>
              </w:rPr>
              <w:t>Link sito web</w:t>
            </w:r>
          </w:p>
        </w:tc>
        <w:tc>
          <w:tcPr>
            <w:tcW w:w="6499" w:type="dxa"/>
            <w:shd w:val="clear" w:color="auto" w:fill="auto"/>
            <w:vAlign w:val="center"/>
          </w:tcPr>
          <w:p w:rsidR="00130EA2" w:rsidRPr="00130EA2" w:rsidRDefault="00130EA2" w:rsidP="00130EA2">
            <w:pPr>
              <w:spacing w:after="0" w:line="240" w:lineRule="auto"/>
              <w:jc w:val="both"/>
              <w:rPr>
                <w:rFonts w:ascii="Arial" w:eastAsia="Times New Roman" w:hAnsi="Arial" w:cs="Arial"/>
                <w:noProof/>
              </w:rPr>
            </w:pPr>
          </w:p>
        </w:tc>
      </w:tr>
    </w:tbl>
    <w:p w:rsidR="00130EA2" w:rsidRPr="00130EA2" w:rsidRDefault="00130EA2" w:rsidP="00130EA2">
      <w:pPr>
        <w:tabs>
          <w:tab w:val="left" w:pos="7560"/>
        </w:tabs>
        <w:spacing w:after="0" w:line="300" w:lineRule="exact"/>
        <w:jc w:val="both"/>
        <w:rPr>
          <w:rFonts w:ascii="Arial" w:eastAsia="Times New Roman" w:hAnsi="Arial" w:cs="Arial"/>
          <w:noProof/>
        </w:rPr>
      </w:pPr>
      <w:r w:rsidRPr="00130EA2">
        <w:rPr>
          <w:rFonts w:ascii="Arial" w:eastAsia="Times New Roman" w:hAnsi="Arial" w:cs="Arial"/>
          <w:noProof/>
        </w:rPr>
        <w:tab/>
      </w:r>
    </w:p>
    <w:p w:rsidR="00130EA2" w:rsidRPr="00130EA2" w:rsidRDefault="00130EA2" w:rsidP="00130EA2">
      <w:pPr>
        <w:spacing w:after="0" w:line="300" w:lineRule="exact"/>
        <w:jc w:val="both"/>
        <w:rPr>
          <w:rFonts w:ascii="Arial" w:eastAsia="Times New Roman" w:hAnsi="Arial" w:cs="Arial"/>
          <w:noProof/>
        </w:rPr>
      </w:pPr>
    </w:p>
    <w:p w:rsidR="00130EA2" w:rsidRPr="00130EA2" w:rsidRDefault="00130EA2" w:rsidP="00130EA2">
      <w:pPr>
        <w:numPr>
          <w:ilvl w:val="0"/>
          <w:numId w:val="3"/>
        </w:numPr>
        <w:spacing w:after="0" w:line="240" w:lineRule="auto"/>
        <w:jc w:val="both"/>
        <w:outlineLvl w:val="4"/>
        <w:rPr>
          <w:rFonts w:ascii="Arial" w:eastAsia="Times New Roman" w:hAnsi="Arial" w:cs="Arial"/>
          <w:b/>
          <w:noProof/>
          <w:u w:val="single"/>
        </w:rPr>
      </w:pPr>
      <w:r w:rsidRPr="00130EA2">
        <w:rPr>
          <w:rFonts w:ascii="Arial" w:eastAsia="Times New Roman" w:hAnsi="Arial" w:cs="Arial"/>
          <w:b/>
          <w:noProof/>
          <w:u w:val="single"/>
        </w:rPr>
        <w:t>FINALITÀ E RISORSE</w:t>
      </w:r>
    </w:p>
    <w:p w:rsidR="00130EA2" w:rsidRPr="00130EA2" w:rsidRDefault="00130EA2" w:rsidP="00130EA2">
      <w:pPr>
        <w:spacing w:after="0" w:line="300" w:lineRule="exact"/>
        <w:jc w:val="both"/>
        <w:rPr>
          <w:rFonts w:ascii="Arial" w:eastAsia="Times New Roman" w:hAnsi="Arial" w:cs="Arial"/>
          <w:noProof/>
        </w:rPr>
      </w:pPr>
    </w:p>
    <w:p w:rsidR="00130EA2" w:rsidRPr="00130EA2" w:rsidRDefault="00130EA2" w:rsidP="00130EA2">
      <w:pPr>
        <w:keepNext/>
        <w:keepLines/>
        <w:numPr>
          <w:ilvl w:val="1"/>
          <w:numId w:val="8"/>
        </w:numPr>
        <w:spacing w:after="0" w:line="240" w:lineRule="auto"/>
        <w:ind w:left="612" w:hanging="612"/>
        <w:jc w:val="both"/>
        <w:outlineLvl w:val="1"/>
        <w:rPr>
          <w:rFonts w:ascii="Arial" w:eastAsia="Times New Roman" w:hAnsi="Arial" w:cs="Arial"/>
          <w:b/>
          <w:bCs/>
          <w:noProof/>
        </w:rPr>
      </w:pPr>
      <w:bookmarkStart w:id="0" w:name="_Toc482108071"/>
      <w:r w:rsidRPr="00130EA2">
        <w:rPr>
          <w:rFonts w:ascii="Arial" w:eastAsia="Times New Roman" w:hAnsi="Arial" w:cs="Arial"/>
          <w:b/>
          <w:bCs/>
          <w:noProof/>
        </w:rPr>
        <w:t>FINALITÀ E OBIETTIVI</w:t>
      </w:r>
      <w:bookmarkEnd w:id="0"/>
    </w:p>
    <w:p w:rsidR="00130EA2" w:rsidRPr="00130EA2" w:rsidRDefault="00130EA2" w:rsidP="00130EA2">
      <w:pPr>
        <w:spacing w:after="120" w:line="280" w:lineRule="exact"/>
        <w:jc w:val="both"/>
        <w:rPr>
          <w:rFonts w:ascii="Arial" w:eastAsia="Times New Roman" w:hAnsi="Arial" w:cs="Arial"/>
          <w:iCs/>
        </w:rPr>
      </w:pPr>
      <w:r w:rsidRPr="00130EA2">
        <w:rPr>
          <w:rFonts w:ascii="Arial" w:eastAsia="Times New Roman" w:hAnsi="Arial" w:cs="Arial"/>
          <w:lang w:eastAsia="it-IT"/>
        </w:rPr>
        <w:t xml:space="preserve">Con la DGR n. 1439 del 29/10/2018 </w:t>
      </w:r>
      <w:r w:rsidRPr="00130EA2">
        <w:rPr>
          <w:rFonts w:ascii="Arial" w:eastAsia="Times New Roman" w:hAnsi="Arial" w:cs="Arial"/>
          <w:bCs/>
          <w:lang w:eastAsia="it-IT"/>
        </w:rPr>
        <w:t xml:space="preserve">la Giunta ha </w:t>
      </w:r>
      <w:r w:rsidRPr="00130EA2">
        <w:rPr>
          <w:rFonts w:ascii="Arial" w:eastAsia="Times New Roman" w:hAnsi="Arial" w:cs="Arial"/>
          <w:iCs/>
        </w:rPr>
        <w:t xml:space="preserve">inteso dare attuazione alle disposizioni previste dalla legge regionale n. 71/97 e dal Piano Regionale delle Attività Estrattive (PRAE) approvato con D.A.C.R. n. 66 </w:t>
      </w:r>
      <w:proofErr w:type="gramStart"/>
      <w:r w:rsidRPr="00130EA2">
        <w:rPr>
          <w:rFonts w:ascii="Arial" w:eastAsia="Times New Roman" w:hAnsi="Arial" w:cs="Arial"/>
          <w:iCs/>
        </w:rPr>
        <w:t>del</w:t>
      </w:r>
      <w:proofErr w:type="gramEnd"/>
      <w:r w:rsidRPr="00130EA2">
        <w:rPr>
          <w:rFonts w:ascii="Arial" w:eastAsia="Times New Roman" w:hAnsi="Arial" w:cs="Arial"/>
          <w:iCs/>
        </w:rPr>
        <w:t xml:space="preserve"> 09/04/2002, che prevedono l’esecuzione di attività di recupero e bonifica </w:t>
      </w:r>
      <w:proofErr w:type="gramStart"/>
      <w:r w:rsidRPr="00130EA2">
        <w:rPr>
          <w:rFonts w:ascii="Arial" w:eastAsia="Times New Roman" w:hAnsi="Arial" w:cs="Arial"/>
          <w:iCs/>
        </w:rPr>
        <w:t>ambientale</w:t>
      </w:r>
      <w:proofErr w:type="gramEnd"/>
      <w:r w:rsidRPr="00130EA2">
        <w:rPr>
          <w:rFonts w:ascii="Arial" w:eastAsia="Times New Roman" w:hAnsi="Arial" w:cs="Arial"/>
          <w:iCs/>
        </w:rPr>
        <w:t xml:space="preserve"> di cave dismesse e di aree degradate, nonché di ambienti naturali connessi,  da svolgere avvalendosi della dotazione finanziaria prevista nel bilancio regionale 2018/2020 annualità 2018.</w:t>
      </w:r>
    </w:p>
    <w:p w:rsidR="00130EA2" w:rsidRPr="00130EA2" w:rsidRDefault="00130EA2" w:rsidP="00130EA2">
      <w:pPr>
        <w:spacing w:after="120" w:line="280" w:lineRule="exact"/>
        <w:jc w:val="both"/>
        <w:rPr>
          <w:rFonts w:ascii="Arial" w:eastAsia="Times New Roman" w:hAnsi="Arial" w:cs="Arial"/>
          <w:iCs/>
        </w:rPr>
      </w:pPr>
      <w:r w:rsidRPr="00130EA2">
        <w:rPr>
          <w:rFonts w:ascii="Arial" w:eastAsia="Times New Roman" w:hAnsi="Arial" w:cs="Arial"/>
          <w:iCs/>
        </w:rPr>
        <w:t xml:space="preserve">Nello specifico, la Giunta ha ritenuto di concedere i finanziamenti a favore dei Comuni e dell’Unione di Comuni della Regione Marche per l’esecuzione delle attività di recupero e bonifica ambientale di cave dismesse e di aree degradate, </w:t>
      </w:r>
      <w:proofErr w:type="gramStart"/>
      <w:r w:rsidRPr="00130EA2">
        <w:rPr>
          <w:rFonts w:ascii="Arial" w:eastAsia="Times New Roman" w:hAnsi="Arial" w:cs="Arial"/>
          <w:iCs/>
        </w:rPr>
        <w:t>nonché</w:t>
      </w:r>
      <w:proofErr w:type="gramEnd"/>
      <w:r w:rsidRPr="00130EA2">
        <w:rPr>
          <w:rFonts w:ascii="Arial" w:eastAsia="Times New Roman" w:hAnsi="Arial" w:cs="Arial"/>
          <w:iCs/>
        </w:rPr>
        <w:t xml:space="preserve"> di ambienti naturali connessi, da svolgere nell’ambito dell’esercizio finanziario 2018, per:</w:t>
      </w:r>
    </w:p>
    <w:p w:rsidR="00130EA2" w:rsidRPr="00130EA2" w:rsidRDefault="00130EA2" w:rsidP="00130EA2">
      <w:pPr>
        <w:numPr>
          <w:ilvl w:val="0"/>
          <w:numId w:val="21"/>
        </w:numPr>
        <w:spacing w:after="0" w:line="240" w:lineRule="auto"/>
        <w:ind w:left="322" w:right="-1" w:hanging="284"/>
        <w:jc w:val="both"/>
        <w:rPr>
          <w:rFonts w:ascii="Arial" w:eastAsia="Times New Roman" w:hAnsi="Arial" w:cs="Arial"/>
          <w:iCs/>
        </w:rPr>
      </w:pPr>
      <w:proofErr w:type="gramStart"/>
      <w:r w:rsidRPr="00130EA2">
        <w:rPr>
          <w:rFonts w:ascii="Arial" w:eastAsia="Times New Roman" w:hAnsi="Arial" w:cs="Arial"/>
          <w:iCs/>
        </w:rPr>
        <w:t>gli</w:t>
      </w:r>
      <w:proofErr w:type="gramEnd"/>
      <w:r w:rsidRPr="00130EA2">
        <w:rPr>
          <w:rFonts w:ascii="Arial" w:eastAsia="Times New Roman" w:hAnsi="Arial" w:cs="Arial"/>
          <w:iCs/>
        </w:rPr>
        <w:t xml:space="preserve"> interventi di recupero già realizzati o in corso di realizzazione alla data di presentazione della domanda, a condizione che comunque ne sia prevista l’ultimazione entro l’anno di finanziamento (2018);</w:t>
      </w:r>
    </w:p>
    <w:p w:rsidR="00130EA2" w:rsidRPr="00130EA2" w:rsidRDefault="00130EA2" w:rsidP="00130EA2">
      <w:pPr>
        <w:numPr>
          <w:ilvl w:val="0"/>
          <w:numId w:val="21"/>
        </w:numPr>
        <w:spacing w:after="0" w:line="240" w:lineRule="auto"/>
        <w:ind w:left="322" w:right="-1" w:hanging="284"/>
        <w:jc w:val="both"/>
        <w:rPr>
          <w:rFonts w:ascii="Arial" w:eastAsia="Times New Roman" w:hAnsi="Arial" w:cs="Arial"/>
          <w:iCs/>
        </w:rPr>
      </w:pPr>
      <w:proofErr w:type="gramStart"/>
      <w:r w:rsidRPr="00130EA2">
        <w:rPr>
          <w:rFonts w:ascii="Arial" w:eastAsia="Times New Roman" w:hAnsi="Arial" w:cs="Arial"/>
          <w:iCs/>
        </w:rPr>
        <w:lastRenderedPageBreak/>
        <w:t>i</w:t>
      </w:r>
      <w:proofErr w:type="gramEnd"/>
      <w:r w:rsidRPr="00130EA2">
        <w:rPr>
          <w:rFonts w:ascii="Arial" w:eastAsia="Times New Roman" w:hAnsi="Arial" w:cs="Arial"/>
          <w:iCs/>
        </w:rPr>
        <w:t xml:space="preserve"> progetti già redatti, in corso di redazione e quelli per i quali venga avviata la procedura per la redazione entro il 31 dicembre dell’anno di finanziamento (2018).</w:t>
      </w:r>
    </w:p>
    <w:p w:rsidR="00130EA2" w:rsidRPr="00130EA2" w:rsidRDefault="00130EA2" w:rsidP="00130EA2">
      <w:pPr>
        <w:spacing w:after="0" w:line="240" w:lineRule="auto"/>
        <w:ind w:right="-1"/>
        <w:jc w:val="both"/>
        <w:rPr>
          <w:rFonts w:ascii="Arial" w:eastAsia="Times New Roman" w:hAnsi="Arial" w:cs="Arial"/>
          <w:noProof/>
        </w:rPr>
      </w:pPr>
    </w:p>
    <w:p w:rsidR="00130EA2" w:rsidRPr="00130EA2" w:rsidRDefault="00130EA2" w:rsidP="00130EA2">
      <w:pPr>
        <w:keepNext/>
        <w:keepLines/>
        <w:numPr>
          <w:ilvl w:val="1"/>
          <w:numId w:val="8"/>
        </w:numPr>
        <w:spacing w:after="0" w:line="240" w:lineRule="auto"/>
        <w:ind w:left="612" w:right="-1" w:hanging="612"/>
        <w:jc w:val="both"/>
        <w:outlineLvl w:val="1"/>
        <w:rPr>
          <w:rFonts w:ascii="Arial" w:eastAsia="Times New Roman" w:hAnsi="Arial" w:cs="Arial"/>
          <w:b/>
          <w:noProof/>
        </w:rPr>
      </w:pPr>
      <w:r w:rsidRPr="00130EA2">
        <w:rPr>
          <w:rFonts w:ascii="Arial" w:eastAsia="Times New Roman" w:hAnsi="Arial" w:cs="Arial"/>
          <w:b/>
          <w:noProof/>
        </w:rPr>
        <w:t>DOTAZIONE FINANZIARIA</w:t>
      </w:r>
    </w:p>
    <w:p w:rsidR="00130EA2" w:rsidRPr="00130EA2" w:rsidRDefault="00130EA2" w:rsidP="00130EA2">
      <w:pPr>
        <w:spacing w:after="0" w:line="240" w:lineRule="auto"/>
        <w:ind w:right="-1" w:firstLine="284"/>
        <w:jc w:val="both"/>
        <w:rPr>
          <w:rFonts w:ascii="Arial" w:eastAsia="Times New Roman" w:hAnsi="Arial" w:cs="Arial"/>
          <w:iCs/>
        </w:rPr>
      </w:pPr>
      <w:r w:rsidRPr="00130EA2">
        <w:rPr>
          <w:rFonts w:ascii="Arial" w:eastAsia="Times New Roman" w:hAnsi="Arial" w:cs="Arial"/>
          <w:iCs/>
        </w:rPr>
        <w:t xml:space="preserve">Le risorse finanziarie attivate con il presente bando, in termini di contributo pubblico – fondi regionali – ammontano </w:t>
      </w:r>
      <w:proofErr w:type="gramStart"/>
      <w:r w:rsidRPr="00130EA2">
        <w:rPr>
          <w:rFonts w:ascii="Arial" w:eastAsia="Times New Roman" w:hAnsi="Arial" w:cs="Arial"/>
          <w:iCs/>
        </w:rPr>
        <w:t>ad</w:t>
      </w:r>
      <w:proofErr w:type="gramEnd"/>
      <w:r w:rsidRPr="00130EA2">
        <w:rPr>
          <w:rFonts w:ascii="Arial" w:eastAsia="Times New Roman" w:hAnsi="Arial" w:cs="Arial"/>
          <w:iCs/>
        </w:rPr>
        <w:t xml:space="preserve"> EUR 942.520,00, a valere sulla disponibilità al capitolo n. 2090220001 del bilancio 2018/2020, esercizio 2018.</w:t>
      </w:r>
    </w:p>
    <w:p w:rsidR="00130EA2" w:rsidRPr="00130EA2" w:rsidRDefault="00130EA2" w:rsidP="00130EA2">
      <w:pPr>
        <w:spacing w:after="0" w:line="300" w:lineRule="exact"/>
        <w:jc w:val="both"/>
        <w:rPr>
          <w:rFonts w:ascii="Arial" w:eastAsia="Times New Roman" w:hAnsi="Arial" w:cs="Arial"/>
          <w:noProof/>
        </w:rPr>
      </w:pPr>
    </w:p>
    <w:p w:rsidR="00130EA2" w:rsidRPr="00130EA2" w:rsidRDefault="00130EA2" w:rsidP="00130EA2">
      <w:pPr>
        <w:numPr>
          <w:ilvl w:val="0"/>
          <w:numId w:val="3"/>
        </w:numPr>
        <w:spacing w:after="0" w:line="240" w:lineRule="auto"/>
        <w:jc w:val="both"/>
        <w:outlineLvl w:val="4"/>
        <w:rPr>
          <w:rFonts w:ascii="Arial" w:eastAsia="Times New Roman" w:hAnsi="Arial" w:cs="Arial"/>
          <w:b/>
          <w:bCs/>
          <w:noProof/>
          <w:u w:val="single"/>
        </w:rPr>
      </w:pPr>
      <w:r w:rsidRPr="00130EA2">
        <w:rPr>
          <w:rFonts w:ascii="Arial" w:eastAsia="Times New Roman" w:hAnsi="Arial" w:cs="Arial"/>
          <w:b/>
          <w:bCs/>
          <w:noProof/>
          <w:u w:val="single"/>
        </w:rPr>
        <w:t>BENEFICIARI E REQUISITI DI AMMISSIBILITA’</w:t>
      </w:r>
    </w:p>
    <w:p w:rsidR="00130EA2" w:rsidRPr="00130EA2" w:rsidRDefault="00130EA2" w:rsidP="00130EA2">
      <w:pPr>
        <w:spacing w:after="0" w:line="240" w:lineRule="auto"/>
        <w:jc w:val="both"/>
        <w:rPr>
          <w:rFonts w:ascii="Arial" w:eastAsia="Times New Roman" w:hAnsi="Arial" w:cs="Arial"/>
          <w:noProof/>
        </w:rPr>
      </w:pPr>
    </w:p>
    <w:p w:rsidR="00130EA2" w:rsidRPr="00130EA2" w:rsidRDefault="00130EA2" w:rsidP="00130EA2">
      <w:pPr>
        <w:keepNext/>
        <w:keepLines/>
        <w:spacing w:after="0" w:line="240" w:lineRule="auto"/>
        <w:jc w:val="both"/>
        <w:outlineLvl w:val="1"/>
        <w:rPr>
          <w:rFonts w:ascii="Arial" w:eastAsia="Times New Roman" w:hAnsi="Arial" w:cs="Arial"/>
          <w:b/>
          <w:noProof/>
        </w:rPr>
      </w:pPr>
      <w:r w:rsidRPr="00130EA2">
        <w:rPr>
          <w:rFonts w:ascii="Arial" w:eastAsia="Times New Roman" w:hAnsi="Arial" w:cs="Arial"/>
          <w:b/>
          <w:noProof/>
        </w:rPr>
        <w:t>2.1</w:t>
      </w:r>
      <w:r w:rsidRPr="00130EA2">
        <w:rPr>
          <w:rFonts w:ascii="Arial" w:eastAsia="Times New Roman" w:hAnsi="Arial" w:cs="Arial"/>
          <w:b/>
          <w:noProof/>
        </w:rPr>
        <w:tab/>
        <w:t>BENEFICIARI</w:t>
      </w:r>
    </w:p>
    <w:p w:rsidR="00130EA2" w:rsidRPr="00130EA2" w:rsidRDefault="00130EA2" w:rsidP="00130EA2">
      <w:pPr>
        <w:spacing w:after="0" w:line="240" w:lineRule="auto"/>
        <w:ind w:firstLine="284"/>
        <w:jc w:val="both"/>
        <w:rPr>
          <w:rFonts w:ascii="Arial" w:eastAsia="Times New Roman" w:hAnsi="Arial" w:cs="Arial"/>
          <w:iCs/>
        </w:rPr>
      </w:pPr>
      <w:r w:rsidRPr="00130EA2">
        <w:rPr>
          <w:rFonts w:ascii="Arial" w:eastAsia="Times New Roman" w:hAnsi="Arial" w:cs="Arial"/>
          <w:iCs/>
        </w:rPr>
        <w:t>Comuni e le Unioni dei Comuni della Regione Marche.</w:t>
      </w:r>
    </w:p>
    <w:p w:rsidR="00130EA2" w:rsidRPr="00130EA2" w:rsidRDefault="00130EA2" w:rsidP="00130EA2">
      <w:pPr>
        <w:spacing w:after="0" w:line="240" w:lineRule="auto"/>
        <w:rPr>
          <w:rFonts w:ascii="Helvetica" w:eastAsia="Times New Roman" w:hAnsi="Helvetica" w:cs="Arial"/>
          <w:iCs/>
          <w:sz w:val="24"/>
          <w:szCs w:val="24"/>
        </w:rPr>
      </w:pPr>
    </w:p>
    <w:p w:rsidR="00130EA2" w:rsidRPr="00130EA2" w:rsidRDefault="00130EA2" w:rsidP="00130EA2">
      <w:pPr>
        <w:keepNext/>
        <w:keepLines/>
        <w:spacing w:after="0" w:line="240" w:lineRule="auto"/>
        <w:jc w:val="both"/>
        <w:outlineLvl w:val="1"/>
        <w:rPr>
          <w:rFonts w:ascii="Arial" w:eastAsia="Times New Roman" w:hAnsi="Arial" w:cs="Arial"/>
          <w:b/>
          <w:noProof/>
        </w:rPr>
      </w:pPr>
      <w:r w:rsidRPr="00130EA2">
        <w:rPr>
          <w:rFonts w:ascii="Arial" w:eastAsia="Times New Roman" w:hAnsi="Arial" w:cs="Arial"/>
          <w:b/>
          <w:noProof/>
        </w:rPr>
        <w:t>2.2</w:t>
      </w:r>
      <w:r w:rsidRPr="00130EA2">
        <w:rPr>
          <w:rFonts w:ascii="Arial" w:eastAsia="Times New Roman" w:hAnsi="Arial" w:cs="Arial"/>
          <w:b/>
          <w:noProof/>
        </w:rPr>
        <w:tab/>
        <w:t>REQUISITI DI AMMISSIBILITA’</w:t>
      </w:r>
    </w:p>
    <w:p w:rsidR="00130EA2" w:rsidRPr="00130EA2" w:rsidRDefault="00130EA2" w:rsidP="00130EA2">
      <w:pPr>
        <w:spacing w:after="0" w:line="240" w:lineRule="auto"/>
        <w:ind w:firstLine="284"/>
        <w:jc w:val="both"/>
        <w:rPr>
          <w:rFonts w:ascii="Arial" w:eastAsia="Times New Roman" w:hAnsi="Arial" w:cs="Arial"/>
          <w:iCs/>
        </w:rPr>
      </w:pPr>
      <w:r w:rsidRPr="00130EA2">
        <w:rPr>
          <w:rFonts w:ascii="Arial" w:eastAsia="Times New Roman" w:hAnsi="Arial" w:cs="Arial"/>
          <w:iCs/>
        </w:rPr>
        <w:t xml:space="preserve">Sono ammissibili le </w:t>
      </w:r>
      <w:proofErr w:type="gramStart"/>
      <w:r w:rsidRPr="00130EA2">
        <w:rPr>
          <w:rFonts w:ascii="Arial" w:eastAsia="Times New Roman" w:hAnsi="Arial" w:cs="Arial"/>
          <w:iCs/>
        </w:rPr>
        <w:t>istanze</w:t>
      </w:r>
      <w:proofErr w:type="gramEnd"/>
      <w:r w:rsidRPr="00130EA2">
        <w:rPr>
          <w:rFonts w:ascii="Arial" w:eastAsia="Times New Roman" w:hAnsi="Arial" w:cs="Arial"/>
          <w:iCs/>
        </w:rPr>
        <w:t>, complete della documentazione e presentate nelle modalità e nei termini di cui al successivo punto 4, presentate da soggetti di cui al punto 2.1, per:</w:t>
      </w:r>
    </w:p>
    <w:p w:rsidR="00130EA2" w:rsidRPr="00130EA2" w:rsidRDefault="00130EA2" w:rsidP="00130EA2">
      <w:pPr>
        <w:numPr>
          <w:ilvl w:val="0"/>
          <w:numId w:val="11"/>
        </w:numPr>
        <w:spacing w:after="0" w:line="240" w:lineRule="auto"/>
        <w:ind w:left="672"/>
        <w:contextualSpacing/>
        <w:jc w:val="both"/>
        <w:rPr>
          <w:rFonts w:ascii="Arial" w:eastAsia="Times New Roman" w:hAnsi="Arial" w:cs="Arial"/>
          <w:iCs/>
        </w:rPr>
      </w:pPr>
      <w:proofErr w:type="gramStart"/>
      <w:r w:rsidRPr="00130EA2">
        <w:rPr>
          <w:rFonts w:ascii="Arial" w:eastAsia="Times New Roman" w:hAnsi="Arial" w:cs="Arial"/>
          <w:iCs/>
        </w:rPr>
        <w:t>gli</w:t>
      </w:r>
      <w:proofErr w:type="gramEnd"/>
      <w:r w:rsidRPr="00130EA2">
        <w:rPr>
          <w:rFonts w:ascii="Arial" w:eastAsia="Times New Roman" w:hAnsi="Arial" w:cs="Arial"/>
          <w:iCs/>
        </w:rPr>
        <w:t xml:space="preserve"> interventi di recupero già realizzati o in corso di realizzazione alla data di presentazione della domanda, a condizione che comunque ne sia prevista l’ultimazione entro l’anno di finanziamento (2018);</w:t>
      </w:r>
    </w:p>
    <w:p w:rsidR="00130EA2" w:rsidRPr="00130EA2" w:rsidRDefault="00130EA2" w:rsidP="00130EA2">
      <w:pPr>
        <w:numPr>
          <w:ilvl w:val="0"/>
          <w:numId w:val="11"/>
        </w:numPr>
        <w:spacing w:after="0" w:line="240" w:lineRule="auto"/>
        <w:ind w:left="672"/>
        <w:contextualSpacing/>
        <w:jc w:val="both"/>
        <w:rPr>
          <w:rFonts w:ascii="Arial" w:eastAsia="Times New Roman" w:hAnsi="Arial" w:cs="Arial"/>
          <w:iCs/>
        </w:rPr>
      </w:pPr>
      <w:proofErr w:type="gramStart"/>
      <w:r w:rsidRPr="00130EA2">
        <w:rPr>
          <w:rFonts w:ascii="Arial" w:eastAsia="Times New Roman" w:hAnsi="Arial" w:cs="Arial"/>
          <w:iCs/>
        </w:rPr>
        <w:t>i</w:t>
      </w:r>
      <w:proofErr w:type="gramEnd"/>
      <w:r w:rsidRPr="00130EA2">
        <w:rPr>
          <w:rFonts w:ascii="Arial" w:eastAsia="Times New Roman" w:hAnsi="Arial" w:cs="Arial"/>
          <w:iCs/>
        </w:rPr>
        <w:t xml:space="preserve"> progetti già redatti, in corso di redazione e quelli per i quali venga avviata la procedura per la redazione entro il 31 dicembre dell’anno di finanziamento (2018).</w:t>
      </w:r>
    </w:p>
    <w:p w:rsidR="00130EA2" w:rsidRPr="00130EA2" w:rsidRDefault="00130EA2" w:rsidP="00130EA2">
      <w:pPr>
        <w:spacing w:after="0" w:line="240" w:lineRule="auto"/>
        <w:ind w:firstLine="284"/>
        <w:jc w:val="both"/>
        <w:rPr>
          <w:rFonts w:ascii="Arial" w:eastAsia="Times New Roman" w:hAnsi="Arial" w:cs="Arial"/>
          <w:iCs/>
        </w:rPr>
      </w:pPr>
      <w:r w:rsidRPr="00130EA2">
        <w:rPr>
          <w:rFonts w:ascii="Arial" w:eastAsia="Times New Roman" w:hAnsi="Arial" w:cs="Arial"/>
          <w:iCs/>
        </w:rPr>
        <w:t>Sono esclusi dal finanziamento:</w:t>
      </w:r>
    </w:p>
    <w:p w:rsidR="00130EA2" w:rsidRPr="00130EA2" w:rsidRDefault="00130EA2" w:rsidP="00130EA2">
      <w:pPr>
        <w:numPr>
          <w:ilvl w:val="0"/>
          <w:numId w:val="11"/>
        </w:numPr>
        <w:spacing w:after="0" w:line="240" w:lineRule="auto"/>
        <w:ind w:left="672"/>
        <w:contextualSpacing/>
        <w:jc w:val="both"/>
        <w:rPr>
          <w:rFonts w:ascii="Arial" w:eastAsia="Times New Roman" w:hAnsi="Arial" w:cs="Arial"/>
          <w:iCs/>
        </w:rPr>
      </w:pPr>
      <w:proofErr w:type="gramStart"/>
      <w:r w:rsidRPr="00130EA2">
        <w:rPr>
          <w:rFonts w:ascii="Arial" w:eastAsia="Times New Roman" w:hAnsi="Arial" w:cs="Arial"/>
          <w:iCs/>
        </w:rPr>
        <w:t>gli</w:t>
      </w:r>
      <w:proofErr w:type="gramEnd"/>
      <w:r w:rsidRPr="00130EA2">
        <w:rPr>
          <w:rFonts w:ascii="Arial" w:eastAsia="Times New Roman" w:hAnsi="Arial" w:cs="Arial"/>
          <w:iCs/>
        </w:rPr>
        <w:t xml:space="preserve"> interventi di recupero già attuati realizzati da parte dei Comuni con fondi derivanti dai contributi versati dai cavatori ai sensi dell’art. 17 della L.R. 71/97; </w:t>
      </w:r>
    </w:p>
    <w:p w:rsidR="00130EA2" w:rsidRPr="00130EA2" w:rsidRDefault="00130EA2" w:rsidP="00130EA2">
      <w:pPr>
        <w:numPr>
          <w:ilvl w:val="0"/>
          <w:numId w:val="11"/>
        </w:numPr>
        <w:spacing w:after="0" w:line="240" w:lineRule="auto"/>
        <w:ind w:left="672"/>
        <w:contextualSpacing/>
        <w:jc w:val="both"/>
        <w:rPr>
          <w:rFonts w:ascii="Arial" w:eastAsia="Times New Roman" w:hAnsi="Arial" w:cs="Arial"/>
          <w:iCs/>
        </w:rPr>
      </w:pPr>
      <w:proofErr w:type="gramStart"/>
      <w:r w:rsidRPr="00130EA2">
        <w:rPr>
          <w:rFonts w:ascii="Arial" w:eastAsia="Times New Roman" w:hAnsi="Arial" w:cs="Arial"/>
          <w:iCs/>
        </w:rPr>
        <w:t>gli</w:t>
      </w:r>
      <w:proofErr w:type="gramEnd"/>
      <w:r w:rsidRPr="00130EA2">
        <w:rPr>
          <w:rFonts w:ascii="Arial" w:eastAsia="Times New Roman" w:hAnsi="Arial" w:cs="Arial"/>
          <w:iCs/>
        </w:rPr>
        <w:t xml:space="preserve"> interventi che non potranno essere completati entro il 31 dicembre dell’anno di finanziamento (2018);</w:t>
      </w:r>
    </w:p>
    <w:p w:rsidR="00130EA2" w:rsidRPr="00130EA2" w:rsidRDefault="00130EA2" w:rsidP="00130EA2">
      <w:pPr>
        <w:numPr>
          <w:ilvl w:val="0"/>
          <w:numId w:val="11"/>
        </w:numPr>
        <w:spacing w:after="0" w:line="240" w:lineRule="auto"/>
        <w:ind w:left="672"/>
        <w:contextualSpacing/>
        <w:jc w:val="both"/>
        <w:rPr>
          <w:rFonts w:ascii="Arial" w:eastAsia="Times New Roman" w:hAnsi="Arial" w:cs="Arial"/>
          <w:iCs/>
        </w:rPr>
      </w:pPr>
      <w:proofErr w:type="gramStart"/>
      <w:r w:rsidRPr="00130EA2">
        <w:rPr>
          <w:rFonts w:ascii="Arial" w:eastAsia="Times New Roman" w:hAnsi="Arial" w:cs="Arial"/>
          <w:iCs/>
        </w:rPr>
        <w:t>i</w:t>
      </w:r>
      <w:proofErr w:type="gramEnd"/>
      <w:r w:rsidRPr="00130EA2">
        <w:rPr>
          <w:rFonts w:ascii="Arial" w:eastAsia="Times New Roman" w:hAnsi="Arial" w:cs="Arial"/>
          <w:iCs/>
        </w:rPr>
        <w:t xml:space="preserve"> progetti per i quali entro l’anno di finanziamento non siano state ancora attivate le procedure per la redazione degli stessi progetti.</w:t>
      </w:r>
    </w:p>
    <w:p w:rsidR="00130EA2" w:rsidRPr="00130EA2" w:rsidRDefault="00130EA2" w:rsidP="00130EA2">
      <w:pPr>
        <w:spacing w:after="0" w:line="240" w:lineRule="auto"/>
        <w:ind w:left="66"/>
        <w:jc w:val="both"/>
        <w:rPr>
          <w:rFonts w:ascii="Helvetica" w:eastAsia="Times New Roman" w:hAnsi="Helvetica" w:cs="Arial"/>
          <w:iCs/>
          <w:sz w:val="24"/>
          <w:szCs w:val="24"/>
        </w:rPr>
      </w:pPr>
    </w:p>
    <w:p w:rsidR="00130EA2" w:rsidRPr="00130EA2" w:rsidRDefault="00130EA2" w:rsidP="00130EA2">
      <w:pPr>
        <w:spacing w:after="0" w:line="240" w:lineRule="auto"/>
        <w:jc w:val="both"/>
        <w:rPr>
          <w:rFonts w:ascii="Arial" w:eastAsia="Times New Roman" w:hAnsi="Arial" w:cs="Arial"/>
          <w:noProof/>
        </w:rPr>
      </w:pPr>
    </w:p>
    <w:p w:rsidR="00130EA2" w:rsidRPr="00130EA2" w:rsidRDefault="00130EA2" w:rsidP="00130EA2">
      <w:pPr>
        <w:numPr>
          <w:ilvl w:val="0"/>
          <w:numId w:val="3"/>
        </w:numPr>
        <w:spacing w:after="0" w:line="240" w:lineRule="auto"/>
        <w:jc w:val="both"/>
        <w:outlineLvl w:val="4"/>
        <w:rPr>
          <w:rFonts w:ascii="Arial" w:eastAsia="Times New Roman" w:hAnsi="Arial" w:cs="Arial"/>
          <w:b/>
          <w:bCs/>
          <w:noProof/>
          <w:u w:val="single"/>
        </w:rPr>
      </w:pPr>
      <w:r w:rsidRPr="00130EA2">
        <w:rPr>
          <w:rFonts w:ascii="Arial" w:eastAsia="Times New Roman" w:hAnsi="Arial" w:cs="Arial"/>
          <w:b/>
          <w:bCs/>
          <w:noProof/>
          <w:u w:val="single"/>
        </w:rPr>
        <w:t>INTERVENTI FINANZIABILI E SPESE AMMISSIBILI</w:t>
      </w:r>
    </w:p>
    <w:p w:rsidR="00130EA2" w:rsidRPr="00130EA2" w:rsidRDefault="00130EA2" w:rsidP="00130EA2">
      <w:pPr>
        <w:spacing w:after="0" w:line="240" w:lineRule="auto"/>
        <w:jc w:val="both"/>
        <w:rPr>
          <w:rFonts w:ascii="Arial" w:eastAsia="Times New Roman" w:hAnsi="Arial" w:cs="Arial"/>
          <w:noProof/>
        </w:rPr>
      </w:pPr>
    </w:p>
    <w:p w:rsidR="00130EA2" w:rsidRPr="00130EA2" w:rsidRDefault="00130EA2" w:rsidP="00130EA2">
      <w:pPr>
        <w:spacing w:after="0" w:line="240" w:lineRule="auto"/>
        <w:jc w:val="both"/>
        <w:rPr>
          <w:rFonts w:ascii="Arial" w:eastAsia="Times New Roman" w:hAnsi="Arial" w:cs="Arial"/>
          <w:b/>
          <w:noProof/>
        </w:rPr>
      </w:pPr>
      <w:r w:rsidRPr="00130EA2">
        <w:rPr>
          <w:rFonts w:ascii="Arial" w:eastAsia="Times New Roman" w:hAnsi="Arial" w:cs="Arial"/>
          <w:b/>
          <w:noProof/>
        </w:rPr>
        <w:t>3.1</w:t>
      </w:r>
      <w:r w:rsidRPr="00130EA2">
        <w:rPr>
          <w:rFonts w:ascii="Arial" w:eastAsia="Times New Roman" w:hAnsi="Arial" w:cs="Arial"/>
          <w:b/>
          <w:noProof/>
        </w:rPr>
        <w:tab/>
        <w:t>INTERVENTI FINANZIABILI</w:t>
      </w:r>
    </w:p>
    <w:p w:rsidR="00130EA2" w:rsidRPr="00130EA2" w:rsidRDefault="00130EA2" w:rsidP="00130EA2">
      <w:pPr>
        <w:spacing w:after="0" w:line="240" w:lineRule="auto"/>
        <w:ind w:firstLine="284"/>
        <w:jc w:val="both"/>
        <w:rPr>
          <w:rFonts w:ascii="Arial" w:eastAsia="Times New Roman" w:hAnsi="Arial" w:cs="Arial"/>
          <w:iCs/>
        </w:rPr>
      </w:pPr>
      <w:r w:rsidRPr="00130EA2">
        <w:rPr>
          <w:rFonts w:ascii="Arial" w:eastAsia="Times New Roman" w:hAnsi="Arial" w:cs="Arial"/>
          <w:iCs/>
        </w:rPr>
        <w:t xml:space="preserve">Sono finanziabili gli interventi/progettazioni programmati per l’annualità 2018, </w:t>
      </w:r>
      <w:proofErr w:type="gramStart"/>
      <w:r w:rsidRPr="00130EA2">
        <w:rPr>
          <w:rFonts w:ascii="Arial" w:eastAsia="Times New Roman" w:hAnsi="Arial" w:cs="Arial"/>
          <w:iCs/>
        </w:rPr>
        <w:t>ovvero</w:t>
      </w:r>
      <w:proofErr w:type="gramEnd"/>
      <w:r w:rsidRPr="00130EA2">
        <w:rPr>
          <w:rFonts w:ascii="Arial" w:eastAsia="Times New Roman" w:hAnsi="Arial" w:cs="Arial"/>
          <w:iCs/>
        </w:rPr>
        <w:t xml:space="preserve"> già svolti, entro l’anno 2018.</w:t>
      </w:r>
    </w:p>
    <w:p w:rsidR="00130EA2" w:rsidRPr="00130EA2" w:rsidRDefault="00130EA2" w:rsidP="00130EA2">
      <w:pPr>
        <w:spacing w:after="0" w:line="240" w:lineRule="auto"/>
        <w:jc w:val="both"/>
        <w:rPr>
          <w:rFonts w:ascii="Helvetica" w:eastAsia="Times New Roman" w:hAnsi="Helvetica" w:cs="Arial"/>
          <w:iCs/>
          <w:sz w:val="24"/>
          <w:szCs w:val="24"/>
        </w:rPr>
      </w:pPr>
    </w:p>
    <w:p w:rsidR="00130EA2" w:rsidRPr="00130EA2" w:rsidRDefault="00130EA2" w:rsidP="00130EA2">
      <w:pPr>
        <w:spacing w:after="0" w:line="240" w:lineRule="auto"/>
        <w:jc w:val="both"/>
        <w:rPr>
          <w:rFonts w:ascii="Arial" w:eastAsia="Times New Roman" w:hAnsi="Arial" w:cs="Arial"/>
          <w:b/>
          <w:noProof/>
        </w:rPr>
      </w:pPr>
      <w:r w:rsidRPr="00130EA2">
        <w:rPr>
          <w:rFonts w:ascii="Arial" w:eastAsia="Times New Roman" w:hAnsi="Arial" w:cs="Arial"/>
          <w:b/>
          <w:noProof/>
        </w:rPr>
        <w:t>3.2</w:t>
      </w:r>
      <w:r w:rsidRPr="00130EA2">
        <w:rPr>
          <w:rFonts w:ascii="Arial" w:eastAsia="Times New Roman" w:hAnsi="Arial" w:cs="Arial"/>
          <w:b/>
          <w:noProof/>
        </w:rPr>
        <w:tab/>
        <w:t>TERMINI DI AMMISSIBILITÀ DELLA SPESA</w:t>
      </w:r>
    </w:p>
    <w:p w:rsidR="00130EA2" w:rsidRPr="00130EA2" w:rsidRDefault="00130EA2" w:rsidP="00130EA2">
      <w:pPr>
        <w:autoSpaceDE w:val="0"/>
        <w:autoSpaceDN w:val="0"/>
        <w:spacing w:after="0" w:line="240" w:lineRule="auto"/>
        <w:ind w:firstLine="283"/>
        <w:jc w:val="both"/>
        <w:rPr>
          <w:rFonts w:ascii="Arial" w:eastAsia="Times New Roman" w:hAnsi="Arial" w:cs="Arial"/>
          <w:iCs/>
        </w:rPr>
      </w:pPr>
      <w:r w:rsidRPr="00130EA2">
        <w:rPr>
          <w:rFonts w:ascii="Arial" w:eastAsia="Times New Roman" w:hAnsi="Arial" w:cs="Arial"/>
          <w:iCs/>
        </w:rPr>
        <w:t xml:space="preserve">Le spese sono ammesse solo se sostenute dal beneficiario del contributo, anche indirettamente, purché regolarmente </w:t>
      </w:r>
      <w:proofErr w:type="gramStart"/>
      <w:r w:rsidRPr="00130EA2">
        <w:rPr>
          <w:rFonts w:ascii="Arial" w:eastAsia="Times New Roman" w:hAnsi="Arial" w:cs="Arial"/>
          <w:iCs/>
        </w:rPr>
        <w:t>rendicontate</w:t>
      </w:r>
      <w:proofErr w:type="gramEnd"/>
      <w:r w:rsidRPr="00130EA2">
        <w:rPr>
          <w:rFonts w:ascii="Arial" w:eastAsia="Times New Roman" w:hAnsi="Arial" w:cs="Arial"/>
          <w:iCs/>
        </w:rPr>
        <w:t xml:space="preserve"> da parte del soggetto attuatore, se diverso dal beneficiario, sulla base di fatture quietanzate o documenti contabili di valore probatorio equivalente.</w:t>
      </w:r>
    </w:p>
    <w:p w:rsidR="00130EA2" w:rsidRPr="00130EA2" w:rsidRDefault="00130EA2" w:rsidP="00130EA2">
      <w:pPr>
        <w:spacing w:after="0" w:line="240" w:lineRule="auto"/>
        <w:jc w:val="both"/>
        <w:rPr>
          <w:rFonts w:ascii="Arial" w:eastAsia="Times New Roman" w:hAnsi="Arial" w:cs="Arial"/>
          <w:b/>
          <w:noProof/>
        </w:rPr>
      </w:pPr>
    </w:p>
    <w:p w:rsidR="00130EA2" w:rsidRPr="00130EA2" w:rsidRDefault="00130EA2" w:rsidP="00130EA2">
      <w:pPr>
        <w:spacing w:after="0" w:line="240" w:lineRule="auto"/>
        <w:jc w:val="both"/>
        <w:rPr>
          <w:rFonts w:ascii="Arial" w:eastAsia="Times New Roman" w:hAnsi="Arial" w:cs="Arial"/>
          <w:b/>
          <w:noProof/>
        </w:rPr>
      </w:pPr>
      <w:r w:rsidRPr="00130EA2">
        <w:rPr>
          <w:rFonts w:ascii="Arial" w:eastAsia="Times New Roman" w:hAnsi="Arial" w:cs="Arial"/>
          <w:b/>
          <w:noProof/>
        </w:rPr>
        <w:t>3.3</w:t>
      </w:r>
      <w:r w:rsidRPr="00130EA2">
        <w:rPr>
          <w:rFonts w:ascii="Arial" w:eastAsia="Times New Roman" w:hAnsi="Arial" w:cs="Arial"/>
          <w:b/>
          <w:noProof/>
        </w:rPr>
        <w:tab/>
        <w:t>INTENSITÀ DI AIUTO</w:t>
      </w:r>
    </w:p>
    <w:p w:rsidR="00130EA2" w:rsidRPr="00130EA2" w:rsidRDefault="00130EA2" w:rsidP="00130EA2">
      <w:pPr>
        <w:autoSpaceDE w:val="0"/>
        <w:autoSpaceDN w:val="0"/>
        <w:spacing w:after="0" w:line="240" w:lineRule="auto"/>
        <w:ind w:firstLine="283"/>
        <w:jc w:val="both"/>
        <w:rPr>
          <w:rFonts w:ascii="Arial" w:hAnsi="Arial" w:cs="Arial"/>
          <w:iCs/>
          <w:noProof/>
        </w:rPr>
      </w:pPr>
      <w:r w:rsidRPr="00130EA2">
        <w:rPr>
          <w:rFonts w:ascii="Arial" w:hAnsi="Arial" w:cs="Arial"/>
          <w:iCs/>
          <w:noProof/>
        </w:rPr>
        <w:t>L’importo massimo finanziabile per ciascun intervento verrà concesso nella misura massima dell’80% del costo dell’intervento stesso e comunque per un importo di finanziamento non superiore a € 200.000,00. Nel caso di progetti, siano essi già redatti, in corso di redazione o da redigere, il finanziamento è previsto nella misura massima del 100% del costo del progetto e comunque per un importo di finanziamento non superiore a € 30.000,00.</w:t>
      </w:r>
    </w:p>
    <w:p w:rsidR="00130EA2" w:rsidRPr="00130EA2" w:rsidRDefault="00130EA2" w:rsidP="00130EA2">
      <w:pPr>
        <w:autoSpaceDE w:val="0"/>
        <w:autoSpaceDN w:val="0"/>
        <w:spacing w:after="0" w:line="240" w:lineRule="auto"/>
        <w:ind w:firstLine="283"/>
        <w:jc w:val="both"/>
        <w:rPr>
          <w:rFonts w:ascii="Arial" w:hAnsi="Arial" w:cs="Arial"/>
          <w:iCs/>
          <w:noProof/>
        </w:rPr>
      </w:pPr>
      <w:r w:rsidRPr="00130EA2">
        <w:rPr>
          <w:rFonts w:ascii="Arial" w:hAnsi="Arial" w:cs="Arial"/>
          <w:iCs/>
          <w:noProof/>
        </w:rPr>
        <w:t xml:space="preserve">L’intervento potrà essere finanziato integralmente o parzialmente. </w:t>
      </w:r>
    </w:p>
    <w:p w:rsidR="00130EA2" w:rsidRPr="00130EA2" w:rsidRDefault="00130EA2" w:rsidP="00130EA2">
      <w:pPr>
        <w:autoSpaceDE w:val="0"/>
        <w:autoSpaceDN w:val="0"/>
        <w:spacing w:after="0" w:line="240" w:lineRule="auto"/>
        <w:ind w:firstLine="283"/>
        <w:jc w:val="both"/>
        <w:rPr>
          <w:rFonts w:ascii="Arial" w:hAnsi="Arial" w:cs="Arial"/>
          <w:iCs/>
          <w:noProof/>
        </w:rPr>
      </w:pPr>
      <w:r w:rsidRPr="00130EA2">
        <w:rPr>
          <w:rFonts w:ascii="Arial" w:hAnsi="Arial" w:cs="Arial"/>
          <w:iCs/>
          <w:noProof/>
        </w:rPr>
        <w:t>I contributi verranno concessi alle proposte utilmente collocate nella graduatoria considerando la somma complessiva ammissibile, fino alla concorrenza delle somme disponibili.</w:t>
      </w:r>
    </w:p>
    <w:p w:rsidR="00A5292B" w:rsidRDefault="00A5292B">
      <w:pPr>
        <w:rPr>
          <w:rFonts w:ascii="Arial" w:eastAsia="Times New Roman" w:hAnsi="Arial" w:cs="Arial"/>
          <w:noProof/>
          <w:color w:val="000000"/>
          <w:lang w:eastAsia="it-IT"/>
        </w:rPr>
      </w:pPr>
      <w:r>
        <w:rPr>
          <w:rFonts w:ascii="Arial" w:eastAsia="Times New Roman" w:hAnsi="Arial" w:cs="Arial"/>
          <w:noProof/>
          <w:color w:val="000000"/>
          <w:lang w:eastAsia="it-IT"/>
        </w:rPr>
        <w:br w:type="page"/>
      </w:r>
    </w:p>
    <w:p w:rsidR="00130EA2" w:rsidRPr="00130EA2" w:rsidRDefault="00130EA2" w:rsidP="00130EA2">
      <w:pPr>
        <w:autoSpaceDE w:val="0"/>
        <w:autoSpaceDN w:val="0"/>
        <w:spacing w:after="0" w:line="240" w:lineRule="auto"/>
        <w:ind w:firstLine="283"/>
        <w:jc w:val="both"/>
        <w:rPr>
          <w:rFonts w:ascii="Arial" w:eastAsia="Times New Roman" w:hAnsi="Arial" w:cs="Arial"/>
          <w:noProof/>
          <w:color w:val="000000"/>
          <w:lang w:eastAsia="it-IT"/>
        </w:rPr>
      </w:pPr>
    </w:p>
    <w:p w:rsidR="00130EA2" w:rsidRPr="00130EA2" w:rsidRDefault="00130EA2" w:rsidP="00130EA2">
      <w:pPr>
        <w:spacing w:after="0" w:line="240" w:lineRule="auto"/>
        <w:jc w:val="both"/>
        <w:rPr>
          <w:rFonts w:ascii="Arial" w:eastAsia="Times New Roman" w:hAnsi="Arial" w:cs="Arial"/>
          <w:noProof/>
        </w:rPr>
      </w:pPr>
    </w:p>
    <w:p w:rsidR="00130EA2" w:rsidRPr="00130EA2" w:rsidRDefault="00130EA2" w:rsidP="00130EA2">
      <w:pPr>
        <w:numPr>
          <w:ilvl w:val="0"/>
          <w:numId w:val="3"/>
        </w:numPr>
        <w:spacing w:after="0" w:line="240" w:lineRule="auto"/>
        <w:ind w:right="-1"/>
        <w:jc w:val="both"/>
        <w:outlineLvl w:val="4"/>
        <w:rPr>
          <w:rFonts w:ascii="Arial" w:eastAsia="Times New Roman" w:hAnsi="Arial" w:cs="Arial"/>
          <w:b/>
          <w:noProof/>
          <w:color w:val="000000"/>
          <w:u w:val="single"/>
          <w:lang w:eastAsia="it-IT"/>
        </w:rPr>
      </w:pPr>
      <w:r w:rsidRPr="00130EA2">
        <w:rPr>
          <w:rFonts w:ascii="Arial" w:eastAsia="Times New Roman" w:hAnsi="Arial" w:cs="Arial"/>
          <w:b/>
          <w:noProof/>
          <w:color w:val="000000"/>
          <w:u w:val="single"/>
          <w:lang w:eastAsia="it-IT"/>
        </w:rPr>
        <w:t>MODALITÀ E TERMINI DI PRESENTAZIONE DELLA DOMANDA</w:t>
      </w:r>
    </w:p>
    <w:p w:rsidR="00130EA2" w:rsidRPr="00130EA2" w:rsidRDefault="00130EA2" w:rsidP="00130EA2">
      <w:pPr>
        <w:spacing w:after="0" w:line="240" w:lineRule="auto"/>
        <w:ind w:left="454" w:right="-1"/>
        <w:outlineLvl w:val="4"/>
        <w:rPr>
          <w:rFonts w:ascii="Arial" w:eastAsia="Times New Roman" w:hAnsi="Arial" w:cs="Arial"/>
          <w:noProof/>
          <w:color w:val="000000"/>
          <w:lang w:eastAsia="it-IT"/>
        </w:rPr>
      </w:pPr>
    </w:p>
    <w:p w:rsidR="00130EA2" w:rsidRPr="00130EA2" w:rsidRDefault="00130EA2" w:rsidP="00130EA2">
      <w:pPr>
        <w:spacing w:after="0" w:line="240" w:lineRule="auto"/>
        <w:ind w:right="-1"/>
        <w:jc w:val="both"/>
        <w:rPr>
          <w:rFonts w:ascii="Arial" w:eastAsia="Times New Roman" w:hAnsi="Arial" w:cs="Arial"/>
          <w:b/>
          <w:noProof/>
          <w:color w:val="000000"/>
          <w:lang w:eastAsia="it-IT"/>
        </w:rPr>
      </w:pPr>
      <w:r w:rsidRPr="00130EA2">
        <w:rPr>
          <w:rFonts w:ascii="Arial" w:eastAsia="Times New Roman" w:hAnsi="Arial" w:cs="Arial"/>
          <w:b/>
          <w:noProof/>
          <w:color w:val="000000"/>
          <w:lang w:eastAsia="it-IT"/>
        </w:rPr>
        <w:t>4.1</w:t>
      </w:r>
      <w:r w:rsidRPr="00130EA2">
        <w:rPr>
          <w:rFonts w:ascii="Arial" w:eastAsia="Times New Roman" w:hAnsi="Arial" w:cs="Arial"/>
          <w:b/>
          <w:noProof/>
          <w:color w:val="000000"/>
          <w:lang w:eastAsia="it-IT"/>
        </w:rPr>
        <w:tab/>
        <w:t>MODALIT</w:t>
      </w:r>
      <w:r w:rsidRPr="00130EA2">
        <w:rPr>
          <w:rFonts w:ascii="Arial" w:eastAsia="Times New Roman" w:hAnsi="Arial" w:cs="Arial"/>
          <w:b/>
          <w:noProof/>
        </w:rPr>
        <w:t>À</w:t>
      </w:r>
      <w:r w:rsidRPr="00130EA2">
        <w:rPr>
          <w:rFonts w:ascii="Arial" w:eastAsia="Times New Roman" w:hAnsi="Arial" w:cs="Arial"/>
          <w:b/>
          <w:noProof/>
          <w:color w:val="000000"/>
          <w:lang w:eastAsia="it-IT"/>
        </w:rPr>
        <w:t xml:space="preserve"> DI PRESENTAZIONE DELLA DOMANDA</w:t>
      </w:r>
    </w:p>
    <w:p w:rsidR="00130EA2" w:rsidRPr="00130EA2" w:rsidRDefault="00130EA2" w:rsidP="00130EA2">
      <w:pPr>
        <w:spacing w:after="0" w:line="240" w:lineRule="auto"/>
        <w:ind w:right="-1" w:firstLine="284"/>
        <w:jc w:val="both"/>
        <w:rPr>
          <w:rFonts w:ascii="Arial" w:eastAsia="Times New Roman" w:hAnsi="Arial" w:cs="Arial"/>
          <w:noProof/>
          <w:color w:val="000000"/>
          <w:lang w:eastAsia="it-IT"/>
        </w:rPr>
      </w:pPr>
      <w:r w:rsidRPr="00130EA2">
        <w:rPr>
          <w:rFonts w:ascii="Arial" w:eastAsia="Times New Roman" w:hAnsi="Arial" w:cs="Arial"/>
          <w:noProof/>
          <w:color w:val="000000"/>
          <w:lang w:eastAsia="it-IT"/>
        </w:rPr>
        <w:t>A seguito dell’apertura del periodo di presentazione delle domande, l’istanza dovrà essere presentata tramite PEC (</w:t>
      </w:r>
      <w:hyperlink r:id="rId8" w:history="1">
        <w:r w:rsidRPr="00130EA2">
          <w:rPr>
            <w:rFonts w:ascii="Arial" w:eastAsia="Times New Roman" w:hAnsi="Arial" w:cs="Arial"/>
            <w:b/>
            <w:bCs/>
            <w:noProof/>
            <w:sz w:val="17"/>
            <w:szCs w:val="17"/>
          </w:rPr>
          <w:t>regione.marche.ciclorifiutibonifiche@emarche.it</w:t>
        </w:r>
      </w:hyperlink>
      <w:r w:rsidRPr="00130EA2">
        <w:rPr>
          <w:rFonts w:ascii="Arial" w:eastAsia="Times New Roman" w:hAnsi="Arial" w:cs="Arial"/>
          <w:noProof/>
          <w:color w:val="000000"/>
          <w:lang w:eastAsia="it-IT"/>
        </w:rPr>
        <w:t>).</w:t>
      </w:r>
    </w:p>
    <w:p w:rsidR="00130EA2" w:rsidRPr="00130EA2" w:rsidRDefault="00130EA2" w:rsidP="00130EA2">
      <w:pPr>
        <w:spacing w:after="0" w:line="240" w:lineRule="auto"/>
        <w:ind w:right="-1"/>
        <w:jc w:val="both"/>
        <w:rPr>
          <w:rFonts w:ascii="Arial" w:eastAsia="Times New Roman" w:hAnsi="Arial" w:cs="Arial"/>
          <w:noProof/>
          <w:color w:val="000000"/>
          <w:lang w:eastAsia="it-IT"/>
        </w:rPr>
      </w:pPr>
    </w:p>
    <w:p w:rsidR="00130EA2" w:rsidRPr="00130EA2" w:rsidRDefault="00130EA2" w:rsidP="00130EA2">
      <w:pPr>
        <w:spacing w:after="0" w:line="240" w:lineRule="auto"/>
        <w:ind w:right="-1"/>
        <w:outlineLvl w:val="4"/>
        <w:rPr>
          <w:rFonts w:ascii="Arial" w:eastAsia="Times New Roman" w:hAnsi="Arial" w:cs="Arial"/>
          <w:b/>
          <w:noProof/>
          <w:color w:val="000000"/>
          <w:lang w:eastAsia="it-IT"/>
        </w:rPr>
      </w:pPr>
      <w:r w:rsidRPr="00130EA2">
        <w:rPr>
          <w:rFonts w:ascii="Arial" w:eastAsia="Times New Roman" w:hAnsi="Arial" w:cs="Arial"/>
          <w:b/>
          <w:noProof/>
          <w:color w:val="000000"/>
          <w:lang w:eastAsia="it-IT"/>
        </w:rPr>
        <w:t>4.2</w:t>
      </w:r>
      <w:r w:rsidRPr="00130EA2">
        <w:rPr>
          <w:rFonts w:ascii="Arial" w:eastAsia="Times New Roman" w:hAnsi="Arial" w:cs="Arial"/>
          <w:b/>
          <w:noProof/>
          <w:color w:val="000000"/>
          <w:lang w:eastAsia="it-IT"/>
        </w:rPr>
        <w:tab/>
        <w:t>PRESENTAZIONE DELLA DOMANDA</w:t>
      </w:r>
    </w:p>
    <w:p w:rsidR="00130EA2" w:rsidRPr="00130EA2" w:rsidRDefault="00130EA2" w:rsidP="00130EA2">
      <w:pPr>
        <w:spacing w:after="0" w:line="240" w:lineRule="auto"/>
        <w:ind w:right="-1" w:firstLine="284"/>
        <w:jc w:val="both"/>
        <w:rPr>
          <w:rFonts w:ascii="Arial" w:eastAsia="Times New Roman" w:hAnsi="Arial" w:cs="Arial"/>
          <w:noProof/>
          <w:color w:val="000000"/>
          <w:lang w:eastAsia="it-IT"/>
        </w:rPr>
      </w:pPr>
      <w:r w:rsidRPr="00130EA2">
        <w:rPr>
          <w:rFonts w:ascii="Arial" w:eastAsia="Times New Roman" w:hAnsi="Arial" w:cs="Arial"/>
          <w:noProof/>
          <w:color w:val="000000"/>
          <w:lang w:eastAsia="it-IT"/>
        </w:rPr>
        <w:t xml:space="preserve">Le domande devono essere presentate, pena la non ammissibilità, entro le ore 24:00 del </w:t>
      </w:r>
      <w:r w:rsidRPr="00130EA2">
        <w:rPr>
          <w:rFonts w:ascii="Arial" w:eastAsia="Times New Roman" w:hAnsi="Arial" w:cs="Arial"/>
          <w:b/>
          <w:noProof/>
          <w:color w:val="000000"/>
          <w:lang w:eastAsia="it-IT"/>
        </w:rPr>
        <w:t>15°</w:t>
      </w:r>
      <w:r w:rsidRPr="00130EA2">
        <w:rPr>
          <w:rFonts w:ascii="Arial" w:eastAsia="Times New Roman" w:hAnsi="Arial" w:cs="Arial"/>
          <w:noProof/>
          <w:color w:val="000000"/>
          <w:lang w:eastAsia="it-IT"/>
        </w:rPr>
        <w:t xml:space="preserve"> </w:t>
      </w:r>
      <w:r w:rsidRPr="00130EA2">
        <w:rPr>
          <w:rFonts w:ascii="Arial" w:eastAsia="Times New Roman" w:hAnsi="Arial" w:cs="Arial"/>
          <w:b/>
          <w:noProof/>
          <w:color w:val="000000"/>
          <w:lang w:eastAsia="it-IT"/>
        </w:rPr>
        <w:t>giorno</w:t>
      </w:r>
      <w:r w:rsidRPr="00130EA2">
        <w:rPr>
          <w:rFonts w:ascii="Arial" w:eastAsia="Times New Roman" w:hAnsi="Arial" w:cs="Arial"/>
          <w:noProof/>
          <w:color w:val="000000"/>
          <w:lang w:eastAsia="it-IT"/>
        </w:rPr>
        <w:t xml:space="preserve"> dalla data di pubblicazione del presente bando sul Bollettino Ufficiale Regionale Marche.</w:t>
      </w:r>
    </w:p>
    <w:p w:rsidR="00130EA2" w:rsidRPr="00130EA2" w:rsidRDefault="00130EA2" w:rsidP="00130EA2">
      <w:pPr>
        <w:spacing w:after="0" w:line="240" w:lineRule="auto"/>
        <w:ind w:right="-1" w:firstLine="284"/>
        <w:jc w:val="both"/>
        <w:rPr>
          <w:rFonts w:ascii="Arial" w:eastAsia="Times New Roman" w:hAnsi="Arial" w:cs="Arial"/>
          <w:noProof/>
          <w:color w:val="000000"/>
          <w:lang w:eastAsia="it-IT"/>
        </w:rPr>
      </w:pPr>
      <w:r w:rsidRPr="00130EA2">
        <w:rPr>
          <w:rFonts w:ascii="Arial" w:eastAsia="Times New Roman" w:hAnsi="Arial" w:cs="Arial"/>
          <w:noProof/>
          <w:color w:val="000000"/>
          <w:lang w:eastAsia="it-IT"/>
        </w:rPr>
        <w:t>Fa fede la data della ricevuta della PEC.</w:t>
      </w:r>
    </w:p>
    <w:p w:rsidR="00130EA2" w:rsidRPr="00130EA2" w:rsidRDefault="00130EA2" w:rsidP="00130EA2">
      <w:pPr>
        <w:spacing w:after="0" w:line="240" w:lineRule="auto"/>
        <w:ind w:right="-1" w:firstLine="284"/>
        <w:jc w:val="both"/>
        <w:rPr>
          <w:rFonts w:ascii="Arial" w:eastAsia="Times New Roman" w:hAnsi="Arial" w:cs="Arial"/>
          <w:noProof/>
          <w:color w:val="000000"/>
          <w:lang w:eastAsia="it-IT"/>
        </w:rPr>
      </w:pPr>
      <w:r w:rsidRPr="00130EA2">
        <w:rPr>
          <w:rFonts w:ascii="Arial" w:eastAsia="Times New Roman" w:hAnsi="Arial" w:cs="Arial"/>
          <w:noProof/>
          <w:color w:val="000000"/>
          <w:lang w:eastAsia="it-IT"/>
        </w:rPr>
        <w:t>La domanda deve essere corredata di tutte le informazioni richieste dal bando.</w:t>
      </w:r>
    </w:p>
    <w:p w:rsidR="00130EA2" w:rsidRPr="00130EA2" w:rsidRDefault="00130EA2" w:rsidP="00130EA2">
      <w:pPr>
        <w:spacing w:after="0" w:line="240" w:lineRule="auto"/>
        <w:ind w:right="-1" w:firstLine="284"/>
        <w:jc w:val="both"/>
        <w:rPr>
          <w:rFonts w:ascii="Arial" w:eastAsia="Calibri" w:hAnsi="Arial" w:cs="Arial"/>
          <w:noProof/>
        </w:rPr>
      </w:pPr>
      <w:r w:rsidRPr="00130EA2">
        <w:rPr>
          <w:rFonts w:ascii="Arial" w:eastAsia="Times New Roman" w:hAnsi="Arial" w:cs="Arial"/>
          <w:noProof/>
          <w:color w:val="000000"/>
          <w:lang w:eastAsia="it-IT"/>
        </w:rPr>
        <w:t>Saranno</w:t>
      </w:r>
      <w:r w:rsidRPr="00130EA2">
        <w:rPr>
          <w:rFonts w:ascii="Arial" w:eastAsia="Calibri" w:hAnsi="Arial" w:cs="Arial"/>
          <w:noProof/>
        </w:rPr>
        <w:t xml:space="preserve"> dichiarate </w:t>
      </w:r>
      <w:r w:rsidRPr="00130EA2">
        <w:rPr>
          <w:rFonts w:ascii="Arial" w:eastAsia="Calibri" w:hAnsi="Arial" w:cs="Arial"/>
          <w:b/>
          <w:noProof/>
        </w:rPr>
        <w:t>irricevibili</w:t>
      </w:r>
      <w:r w:rsidRPr="00130EA2">
        <w:rPr>
          <w:rFonts w:ascii="Arial" w:eastAsia="Calibri" w:hAnsi="Arial" w:cs="Arial"/>
          <w:noProof/>
          <w:lang w:eastAsia="it-IT"/>
        </w:rPr>
        <w:t xml:space="preserve"> le domande</w:t>
      </w:r>
      <w:r w:rsidRPr="00130EA2">
        <w:rPr>
          <w:rFonts w:ascii="Arial" w:eastAsia="Calibri" w:hAnsi="Arial" w:cs="Arial"/>
          <w:noProof/>
        </w:rPr>
        <w:t>:</w:t>
      </w:r>
    </w:p>
    <w:p w:rsidR="00130EA2" w:rsidRPr="00130EA2" w:rsidRDefault="00130EA2" w:rsidP="00130EA2">
      <w:pPr>
        <w:numPr>
          <w:ilvl w:val="0"/>
          <w:numId w:val="9"/>
        </w:numPr>
        <w:spacing w:after="120" w:line="240" w:lineRule="auto"/>
        <w:ind w:left="360" w:right="-1"/>
        <w:contextualSpacing/>
        <w:jc w:val="both"/>
        <w:rPr>
          <w:rFonts w:ascii="Arial" w:eastAsia="Calibri" w:hAnsi="Arial" w:cs="Arial"/>
          <w:noProof/>
          <w:lang w:eastAsia="it-IT"/>
        </w:rPr>
      </w:pPr>
      <w:r w:rsidRPr="00130EA2">
        <w:rPr>
          <w:rFonts w:ascii="Arial" w:eastAsia="Calibri" w:hAnsi="Arial" w:cs="Arial"/>
          <w:noProof/>
          <w:lang w:eastAsia="it-IT"/>
        </w:rPr>
        <w:t>presentate oltre il termine di scadenza sopra indicato;</w:t>
      </w:r>
    </w:p>
    <w:p w:rsidR="00130EA2" w:rsidRPr="00130EA2" w:rsidRDefault="00130EA2" w:rsidP="00130EA2">
      <w:pPr>
        <w:numPr>
          <w:ilvl w:val="0"/>
          <w:numId w:val="9"/>
        </w:numPr>
        <w:spacing w:after="120" w:line="240" w:lineRule="auto"/>
        <w:ind w:left="360" w:right="-1"/>
        <w:contextualSpacing/>
        <w:jc w:val="both"/>
        <w:rPr>
          <w:rFonts w:ascii="Arial" w:eastAsia="Calibri" w:hAnsi="Arial" w:cs="Arial"/>
          <w:noProof/>
          <w:lang w:eastAsia="it-IT"/>
        </w:rPr>
      </w:pPr>
      <w:r w:rsidRPr="00130EA2">
        <w:rPr>
          <w:rFonts w:ascii="Arial" w:eastAsia="Calibri" w:hAnsi="Arial" w:cs="Arial"/>
          <w:noProof/>
          <w:lang w:eastAsia="it-IT"/>
        </w:rPr>
        <w:t>sottoscritte da persona diversa dal legale rappresentante del beneficiario o da soggetto delegato;</w:t>
      </w:r>
    </w:p>
    <w:p w:rsidR="00130EA2" w:rsidRPr="00130EA2" w:rsidRDefault="00130EA2" w:rsidP="00130EA2">
      <w:pPr>
        <w:numPr>
          <w:ilvl w:val="0"/>
          <w:numId w:val="9"/>
        </w:numPr>
        <w:spacing w:after="120" w:line="240" w:lineRule="auto"/>
        <w:ind w:left="360" w:right="-1"/>
        <w:contextualSpacing/>
        <w:jc w:val="both"/>
        <w:rPr>
          <w:rFonts w:ascii="Arial" w:eastAsia="Calibri" w:hAnsi="Arial" w:cs="Arial"/>
          <w:noProof/>
          <w:lang w:eastAsia="it-IT"/>
        </w:rPr>
      </w:pPr>
      <w:r w:rsidRPr="00130EA2">
        <w:rPr>
          <w:rFonts w:ascii="Arial" w:eastAsia="Calibri" w:hAnsi="Arial" w:cs="Arial"/>
          <w:noProof/>
          <w:lang w:eastAsia="it-IT"/>
        </w:rPr>
        <w:t>prive di sottoscrizione;</w:t>
      </w:r>
    </w:p>
    <w:p w:rsidR="00130EA2" w:rsidRPr="00130EA2" w:rsidRDefault="00130EA2" w:rsidP="00130EA2">
      <w:pPr>
        <w:numPr>
          <w:ilvl w:val="0"/>
          <w:numId w:val="9"/>
        </w:numPr>
        <w:spacing w:after="120" w:line="240" w:lineRule="auto"/>
        <w:ind w:left="360" w:right="-1"/>
        <w:contextualSpacing/>
        <w:jc w:val="both"/>
        <w:rPr>
          <w:rFonts w:ascii="Arial" w:eastAsia="Times New Roman" w:hAnsi="Arial" w:cs="Arial"/>
          <w:noProof/>
          <w:lang w:eastAsia="it-IT"/>
        </w:rPr>
      </w:pPr>
      <w:r w:rsidRPr="00130EA2">
        <w:rPr>
          <w:rFonts w:ascii="Arial" w:eastAsia="Calibri" w:hAnsi="Arial" w:cs="Arial"/>
          <w:noProof/>
          <w:lang w:eastAsia="it-IT"/>
        </w:rPr>
        <w:t>redatte e/o sottoscritte e/o inviate secondo modalità non previste dal presente bando;</w:t>
      </w:r>
    </w:p>
    <w:p w:rsidR="00130EA2" w:rsidRPr="00130EA2" w:rsidRDefault="00130EA2" w:rsidP="00130EA2">
      <w:pPr>
        <w:numPr>
          <w:ilvl w:val="0"/>
          <w:numId w:val="9"/>
        </w:numPr>
        <w:spacing w:after="120" w:line="240" w:lineRule="auto"/>
        <w:ind w:left="360" w:right="-1"/>
        <w:contextualSpacing/>
        <w:jc w:val="both"/>
        <w:rPr>
          <w:rFonts w:ascii="Arial" w:eastAsia="Times New Roman" w:hAnsi="Arial" w:cs="Arial"/>
          <w:noProof/>
          <w:lang w:eastAsia="it-IT"/>
        </w:rPr>
      </w:pPr>
      <w:r w:rsidRPr="00130EA2">
        <w:rPr>
          <w:rFonts w:ascii="Arial" w:eastAsia="Times New Roman" w:hAnsi="Arial" w:cs="Arial"/>
          <w:noProof/>
          <w:lang w:eastAsia="it-IT"/>
        </w:rPr>
        <w:t xml:space="preserve">non </w:t>
      </w:r>
      <w:r w:rsidRPr="00130EA2">
        <w:rPr>
          <w:rFonts w:ascii="Arial" w:eastAsia="Calibri" w:hAnsi="Arial" w:cs="Arial"/>
          <w:noProof/>
          <w:lang w:eastAsia="it-IT"/>
        </w:rPr>
        <w:t>corredate delle informazioni/dichiarazioni richieste.</w:t>
      </w:r>
    </w:p>
    <w:p w:rsidR="00130EA2" w:rsidRPr="00130EA2" w:rsidRDefault="00130EA2" w:rsidP="00130EA2">
      <w:pPr>
        <w:spacing w:after="0" w:line="240" w:lineRule="auto"/>
        <w:ind w:right="-1" w:firstLine="284"/>
        <w:jc w:val="both"/>
        <w:rPr>
          <w:rFonts w:ascii="Arial" w:eastAsia="Times New Roman" w:hAnsi="Arial" w:cs="Arial"/>
          <w:noProof/>
        </w:rPr>
      </w:pPr>
      <w:r w:rsidRPr="00130EA2">
        <w:rPr>
          <w:rFonts w:ascii="Arial" w:eastAsia="Times New Roman" w:hAnsi="Arial" w:cs="Arial"/>
          <w:noProof/>
        </w:rPr>
        <w:t>In ogni caso, al fine del rispetto del principio generale nazionale e comunitario di consentire la massima partecipazione, per inadempimenti di carattere formale, la Regione Marche si riserva la facoltà di richiedere integrazioni sulla documentazione presentata.</w:t>
      </w:r>
    </w:p>
    <w:p w:rsidR="00130EA2" w:rsidRPr="00130EA2" w:rsidRDefault="00130EA2" w:rsidP="00130EA2">
      <w:pPr>
        <w:spacing w:after="120" w:line="240" w:lineRule="auto"/>
        <w:ind w:right="-1"/>
        <w:contextualSpacing/>
        <w:jc w:val="both"/>
        <w:rPr>
          <w:rFonts w:ascii="Arial" w:eastAsia="Times New Roman" w:hAnsi="Arial" w:cs="Arial"/>
          <w:noProof/>
          <w:lang w:eastAsia="it-IT"/>
        </w:rPr>
      </w:pPr>
    </w:p>
    <w:p w:rsidR="00130EA2" w:rsidRPr="00130EA2" w:rsidRDefault="00130EA2" w:rsidP="00130EA2">
      <w:pPr>
        <w:spacing w:after="0" w:line="240" w:lineRule="auto"/>
        <w:ind w:right="-1"/>
        <w:outlineLvl w:val="4"/>
        <w:rPr>
          <w:rFonts w:ascii="Arial" w:eastAsia="Times New Roman" w:hAnsi="Arial" w:cs="Arial"/>
          <w:b/>
          <w:noProof/>
          <w:color w:val="000000"/>
          <w:lang w:eastAsia="it-IT"/>
        </w:rPr>
      </w:pPr>
      <w:r w:rsidRPr="00130EA2">
        <w:rPr>
          <w:rFonts w:ascii="Arial" w:eastAsia="Times New Roman" w:hAnsi="Arial" w:cs="Arial"/>
          <w:b/>
          <w:noProof/>
          <w:color w:val="000000"/>
          <w:lang w:eastAsia="it-IT"/>
        </w:rPr>
        <w:t>4.3</w:t>
      </w:r>
      <w:r w:rsidRPr="00130EA2">
        <w:rPr>
          <w:rFonts w:ascii="Arial" w:eastAsia="Times New Roman" w:hAnsi="Arial" w:cs="Arial"/>
          <w:b/>
          <w:noProof/>
          <w:color w:val="000000"/>
          <w:lang w:eastAsia="it-IT"/>
        </w:rPr>
        <w:tab/>
        <w:t>DOCUMENTAZIONE A CORREDO DELLA DOMANDA</w:t>
      </w:r>
    </w:p>
    <w:p w:rsidR="00130EA2" w:rsidRPr="00130EA2" w:rsidRDefault="00130EA2" w:rsidP="00130EA2">
      <w:pPr>
        <w:spacing w:after="0" w:line="240" w:lineRule="auto"/>
        <w:ind w:right="-1" w:firstLine="284"/>
        <w:rPr>
          <w:rFonts w:ascii="Arial" w:eastAsia="Times New Roman" w:hAnsi="Arial" w:cs="Arial"/>
          <w:noProof/>
          <w:lang w:eastAsia="it-IT"/>
        </w:rPr>
      </w:pPr>
      <w:r w:rsidRPr="00130EA2">
        <w:rPr>
          <w:rFonts w:ascii="Arial" w:eastAsia="Times New Roman" w:hAnsi="Arial" w:cs="Arial"/>
          <w:noProof/>
          <w:lang w:eastAsia="it-IT"/>
        </w:rPr>
        <w:t>Elenco dei documenti da presentare:</w:t>
      </w:r>
    </w:p>
    <w:p w:rsidR="00130EA2" w:rsidRPr="00130EA2" w:rsidRDefault="00130EA2" w:rsidP="00130EA2">
      <w:pPr>
        <w:numPr>
          <w:ilvl w:val="0"/>
          <w:numId w:val="22"/>
        </w:numPr>
        <w:spacing w:after="0" w:line="240" w:lineRule="auto"/>
        <w:ind w:left="672" w:right="-1"/>
        <w:contextualSpacing/>
        <w:jc w:val="both"/>
        <w:rPr>
          <w:rFonts w:ascii="Arial" w:eastAsia="Times New Roman" w:hAnsi="Arial" w:cs="Arial"/>
          <w:noProof/>
          <w:lang w:eastAsia="it-IT"/>
        </w:rPr>
      </w:pPr>
      <w:r w:rsidRPr="00130EA2">
        <w:rPr>
          <w:rFonts w:ascii="Arial" w:eastAsia="Times New Roman" w:hAnsi="Arial" w:cs="Arial"/>
          <w:noProof/>
          <w:lang w:eastAsia="it-IT"/>
        </w:rPr>
        <w:t>Istanza di concessione del contributo, sottoscritta dal legale rappresentante (Allegato A) ;</w:t>
      </w:r>
    </w:p>
    <w:p w:rsidR="00130EA2" w:rsidRPr="00130EA2" w:rsidRDefault="00130EA2" w:rsidP="00130EA2">
      <w:pPr>
        <w:numPr>
          <w:ilvl w:val="0"/>
          <w:numId w:val="22"/>
        </w:numPr>
        <w:spacing w:after="0" w:line="240" w:lineRule="auto"/>
        <w:ind w:left="672" w:right="-1"/>
        <w:contextualSpacing/>
        <w:jc w:val="both"/>
        <w:rPr>
          <w:rFonts w:ascii="Arial" w:eastAsia="Times New Roman" w:hAnsi="Arial" w:cs="Arial"/>
          <w:noProof/>
          <w:lang w:eastAsia="it-IT"/>
        </w:rPr>
      </w:pPr>
      <w:r w:rsidRPr="00130EA2">
        <w:rPr>
          <w:rFonts w:ascii="Arial" w:eastAsia="Times New Roman" w:hAnsi="Arial" w:cs="Arial"/>
          <w:noProof/>
          <w:lang w:eastAsia="it-IT"/>
        </w:rPr>
        <w:t>quadro contenente i dati identificativi del richiedente e le modalità di pagamento prescelte;</w:t>
      </w:r>
    </w:p>
    <w:p w:rsidR="00130EA2" w:rsidRPr="00130EA2" w:rsidRDefault="00130EA2" w:rsidP="00130EA2">
      <w:pPr>
        <w:numPr>
          <w:ilvl w:val="0"/>
          <w:numId w:val="22"/>
        </w:numPr>
        <w:spacing w:after="0" w:line="240" w:lineRule="auto"/>
        <w:ind w:left="672" w:right="-1"/>
        <w:contextualSpacing/>
        <w:jc w:val="both"/>
        <w:rPr>
          <w:rFonts w:ascii="Arial" w:eastAsia="Times New Roman" w:hAnsi="Arial" w:cs="Arial"/>
          <w:noProof/>
          <w:lang w:eastAsia="it-IT"/>
        </w:rPr>
      </w:pPr>
      <w:r w:rsidRPr="00130EA2">
        <w:rPr>
          <w:rFonts w:ascii="Arial" w:eastAsia="Times New Roman" w:hAnsi="Arial" w:cs="Arial"/>
          <w:noProof/>
          <w:lang w:eastAsia="it-IT"/>
        </w:rPr>
        <w:t>quadro contenente gli aspetti finanziari della domanda;</w:t>
      </w:r>
    </w:p>
    <w:p w:rsidR="00130EA2" w:rsidRPr="00130EA2" w:rsidRDefault="00130EA2" w:rsidP="00130EA2">
      <w:pPr>
        <w:numPr>
          <w:ilvl w:val="0"/>
          <w:numId w:val="22"/>
        </w:numPr>
        <w:spacing w:after="0" w:line="240" w:lineRule="auto"/>
        <w:ind w:left="672" w:right="-1"/>
        <w:contextualSpacing/>
        <w:jc w:val="both"/>
        <w:rPr>
          <w:rFonts w:ascii="Arial" w:eastAsia="Times New Roman" w:hAnsi="Arial" w:cs="Arial"/>
          <w:noProof/>
          <w:lang w:eastAsia="it-IT"/>
        </w:rPr>
      </w:pPr>
      <w:r w:rsidRPr="00130EA2">
        <w:rPr>
          <w:rFonts w:ascii="Arial" w:eastAsia="Times New Roman" w:hAnsi="Arial" w:cs="Arial"/>
          <w:noProof/>
          <w:lang w:eastAsia="it-IT"/>
        </w:rPr>
        <w:t>quadro contenente i dati relativi alla forma giuridica del richiedente;</w:t>
      </w:r>
    </w:p>
    <w:p w:rsidR="00130EA2" w:rsidRPr="00130EA2" w:rsidRDefault="00130EA2" w:rsidP="00130EA2">
      <w:pPr>
        <w:numPr>
          <w:ilvl w:val="0"/>
          <w:numId w:val="22"/>
        </w:numPr>
        <w:spacing w:after="0" w:line="240" w:lineRule="auto"/>
        <w:ind w:left="672" w:right="-1"/>
        <w:contextualSpacing/>
        <w:jc w:val="both"/>
        <w:rPr>
          <w:rFonts w:ascii="Arial" w:eastAsia="Times New Roman" w:hAnsi="Arial" w:cs="Arial"/>
          <w:noProof/>
          <w:lang w:eastAsia="it-IT"/>
        </w:rPr>
      </w:pPr>
      <w:r w:rsidRPr="00130EA2">
        <w:rPr>
          <w:rFonts w:ascii="Arial" w:eastAsia="Times New Roman" w:hAnsi="Arial" w:cs="Arial"/>
          <w:noProof/>
          <w:lang w:eastAsia="it-IT"/>
        </w:rPr>
        <w:t>quadro contenente la dichiarazione di accettazione delle condizioni di concessione dei contributi da parte del richiedente e l’elenco degli allegati compilati;</w:t>
      </w:r>
    </w:p>
    <w:p w:rsidR="00130EA2" w:rsidRPr="00130EA2" w:rsidRDefault="00130EA2" w:rsidP="00130EA2">
      <w:pPr>
        <w:numPr>
          <w:ilvl w:val="0"/>
          <w:numId w:val="22"/>
        </w:numPr>
        <w:spacing w:after="0" w:line="240" w:lineRule="auto"/>
        <w:ind w:left="672" w:right="-1"/>
        <w:contextualSpacing/>
        <w:jc w:val="both"/>
        <w:rPr>
          <w:rFonts w:ascii="Arial" w:eastAsia="Times New Roman" w:hAnsi="Arial" w:cs="Arial"/>
          <w:noProof/>
          <w:lang w:eastAsia="it-IT"/>
        </w:rPr>
      </w:pPr>
      <w:r w:rsidRPr="00130EA2">
        <w:rPr>
          <w:rFonts w:ascii="Arial" w:eastAsia="Times New Roman" w:hAnsi="Arial" w:cs="Arial"/>
          <w:noProof/>
          <w:lang w:eastAsia="it-IT"/>
        </w:rPr>
        <w:t>quadro contenente gli estremi catastali delle aree oggetto di intervento;</w:t>
      </w:r>
    </w:p>
    <w:p w:rsidR="00130EA2" w:rsidRPr="00130EA2" w:rsidRDefault="00130EA2" w:rsidP="00130EA2">
      <w:pPr>
        <w:numPr>
          <w:ilvl w:val="0"/>
          <w:numId w:val="22"/>
        </w:numPr>
        <w:spacing w:after="0" w:line="240" w:lineRule="auto"/>
        <w:ind w:left="672" w:right="-1"/>
        <w:contextualSpacing/>
        <w:jc w:val="both"/>
        <w:rPr>
          <w:rFonts w:ascii="Arial" w:eastAsia="Times New Roman" w:hAnsi="Arial" w:cs="Arial"/>
          <w:noProof/>
          <w:lang w:eastAsia="it-IT"/>
        </w:rPr>
      </w:pPr>
      <w:r w:rsidRPr="00130EA2">
        <w:rPr>
          <w:rFonts w:ascii="Arial" w:eastAsia="Times New Roman" w:hAnsi="Arial" w:cs="Arial"/>
          <w:noProof/>
          <w:lang w:eastAsia="it-IT"/>
        </w:rPr>
        <w:t>progetto definitivo delle opere di intervento con particolare riferimento alle caratteristiche ambientali e naturali, i cui contenuti minimi degli elaborati devono rispondere a quanto stabilito dalle disposizioni vigenti in materia di appalti pubblici (relazione generale, relazione tecnica, computo metrico estimativo, cartografia, cartografia catastale, elenco terreni, eventuali elaborati grafici dei manufatti, dichiarazione ubicazione interventi ed eventuale documentazione fotografica);</w:t>
      </w:r>
    </w:p>
    <w:p w:rsidR="00130EA2" w:rsidRPr="00130EA2" w:rsidRDefault="00130EA2" w:rsidP="00130EA2">
      <w:pPr>
        <w:numPr>
          <w:ilvl w:val="0"/>
          <w:numId w:val="22"/>
        </w:numPr>
        <w:spacing w:after="0" w:line="240" w:lineRule="auto"/>
        <w:ind w:left="672" w:right="-1"/>
        <w:contextualSpacing/>
        <w:jc w:val="both"/>
        <w:rPr>
          <w:rFonts w:ascii="Arial" w:eastAsia="Times New Roman" w:hAnsi="Arial" w:cs="Arial"/>
          <w:noProof/>
          <w:lang w:eastAsia="it-IT"/>
        </w:rPr>
      </w:pPr>
      <w:r w:rsidRPr="00130EA2">
        <w:rPr>
          <w:rFonts w:ascii="Arial" w:eastAsia="Times New Roman" w:hAnsi="Arial" w:cs="Arial"/>
          <w:noProof/>
          <w:lang w:eastAsia="it-IT"/>
        </w:rPr>
        <w:t>eventuale nulla-osta dell’Ente di gestione del Parco e della Riserva naturale;</w:t>
      </w:r>
    </w:p>
    <w:p w:rsidR="00130EA2" w:rsidRPr="00130EA2" w:rsidRDefault="00130EA2" w:rsidP="00130EA2">
      <w:pPr>
        <w:numPr>
          <w:ilvl w:val="0"/>
          <w:numId w:val="22"/>
        </w:numPr>
        <w:spacing w:after="0" w:line="240" w:lineRule="auto"/>
        <w:ind w:left="672" w:right="-1"/>
        <w:contextualSpacing/>
        <w:jc w:val="both"/>
        <w:rPr>
          <w:rFonts w:ascii="Arial" w:eastAsia="Times New Roman" w:hAnsi="Arial" w:cs="Arial"/>
          <w:noProof/>
          <w:lang w:eastAsia="it-IT"/>
        </w:rPr>
      </w:pPr>
      <w:r w:rsidRPr="00130EA2">
        <w:rPr>
          <w:rFonts w:ascii="Arial" w:eastAsia="Times New Roman" w:hAnsi="Arial" w:cs="Arial"/>
          <w:noProof/>
          <w:lang w:eastAsia="it-IT"/>
        </w:rPr>
        <w:t>parere di Valutazione di incidenza dell’Ente di gestione dei Siti Natura 2000, qualora il progetto ricada all’interno di una ZSC o in area circostante un sito Natura 2000</w:t>
      </w:r>
    </w:p>
    <w:p w:rsidR="00130EA2" w:rsidRPr="00130EA2" w:rsidRDefault="00130EA2" w:rsidP="00130EA2">
      <w:pPr>
        <w:numPr>
          <w:ilvl w:val="0"/>
          <w:numId w:val="22"/>
        </w:numPr>
        <w:spacing w:after="0" w:line="240" w:lineRule="auto"/>
        <w:ind w:left="672" w:right="-1"/>
        <w:contextualSpacing/>
        <w:jc w:val="both"/>
        <w:rPr>
          <w:rFonts w:ascii="Arial" w:eastAsia="Times New Roman" w:hAnsi="Arial" w:cs="Arial"/>
          <w:noProof/>
          <w:lang w:eastAsia="it-IT"/>
        </w:rPr>
      </w:pPr>
      <w:r w:rsidRPr="00130EA2">
        <w:rPr>
          <w:rFonts w:ascii="Arial" w:eastAsia="Times New Roman" w:hAnsi="Arial" w:cs="Arial"/>
          <w:noProof/>
          <w:lang w:eastAsia="it-IT"/>
        </w:rPr>
        <w:t>eventuale attestazione del Ministero dell’Ambiente se l’area è stata percorsa da incendio negli ultimi 5 anni ed è all’interno di aree naturali protette statali;</w:t>
      </w:r>
    </w:p>
    <w:p w:rsidR="00130EA2" w:rsidRPr="00130EA2" w:rsidRDefault="00130EA2" w:rsidP="00130EA2">
      <w:pPr>
        <w:numPr>
          <w:ilvl w:val="0"/>
          <w:numId w:val="22"/>
        </w:numPr>
        <w:spacing w:after="0" w:line="240" w:lineRule="auto"/>
        <w:ind w:left="672" w:right="-1"/>
        <w:contextualSpacing/>
        <w:jc w:val="both"/>
        <w:rPr>
          <w:rFonts w:ascii="Arial" w:hAnsi="Arial" w:cs="Arial"/>
          <w:noProof/>
          <w:lang w:eastAsia="it-IT"/>
        </w:rPr>
      </w:pPr>
      <w:r w:rsidRPr="00130EA2">
        <w:rPr>
          <w:rFonts w:ascii="Arial" w:eastAsia="Times New Roman" w:hAnsi="Arial" w:cs="Arial"/>
          <w:noProof/>
          <w:lang w:eastAsia="it-IT"/>
        </w:rPr>
        <w:t>li</w:t>
      </w:r>
      <w:r w:rsidRPr="00130EA2">
        <w:rPr>
          <w:rFonts w:ascii="Arial" w:hAnsi="Arial" w:cs="Arial"/>
          <w:noProof/>
          <w:lang w:eastAsia="it-IT"/>
        </w:rPr>
        <w:t>sta dei documenti presentati.</w:t>
      </w:r>
    </w:p>
    <w:p w:rsidR="00130EA2" w:rsidRPr="00130EA2" w:rsidRDefault="00130EA2" w:rsidP="00130EA2">
      <w:pPr>
        <w:spacing w:after="0" w:line="240" w:lineRule="auto"/>
        <w:ind w:left="672" w:right="-1"/>
        <w:jc w:val="both"/>
        <w:rPr>
          <w:rFonts w:ascii="Arial" w:eastAsia="Times New Roman" w:hAnsi="Arial" w:cs="Arial"/>
          <w:noProof/>
          <w:lang w:eastAsia="it-IT"/>
        </w:rPr>
      </w:pPr>
    </w:p>
    <w:p w:rsidR="00130EA2" w:rsidRPr="00130EA2" w:rsidRDefault="00130EA2" w:rsidP="00130EA2">
      <w:pPr>
        <w:spacing w:after="0" w:line="240" w:lineRule="auto"/>
        <w:ind w:right="-1" w:firstLine="426"/>
        <w:contextualSpacing/>
        <w:jc w:val="both"/>
        <w:rPr>
          <w:rFonts w:ascii="Arial" w:eastAsia="Times New Roman" w:hAnsi="Arial" w:cs="Arial"/>
          <w:noProof/>
          <w:lang w:eastAsia="it-IT"/>
        </w:rPr>
      </w:pPr>
      <w:r w:rsidRPr="00130EA2">
        <w:rPr>
          <w:rFonts w:ascii="Arial" w:eastAsia="Times New Roman" w:hAnsi="Arial" w:cs="Arial"/>
          <w:noProof/>
          <w:lang w:eastAsia="it-IT"/>
        </w:rPr>
        <w:t>Il soggetto richiedente, dopo la presentazione della domanda, è tenuto a comunicare alla Struttura regionale eventuali variazioni riguardanti i dati esposti nella domanda di finanziamento.</w:t>
      </w:r>
    </w:p>
    <w:p w:rsidR="00130EA2" w:rsidRPr="00130EA2" w:rsidRDefault="00130EA2" w:rsidP="00130EA2">
      <w:pPr>
        <w:spacing w:after="0" w:line="240" w:lineRule="auto"/>
        <w:ind w:left="454" w:right="-1"/>
        <w:outlineLvl w:val="4"/>
        <w:rPr>
          <w:rFonts w:ascii="Arial" w:eastAsia="Times New Roman" w:hAnsi="Arial" w:cs="Arial"/>
          <w:noProof/>
          <w:color w:val="000000"/>
          <w:lang w:eastAsia="it-IT"/>
        </w:rPr>
      </w:pPr>
    </w:p>
    <w:p w:rsidR="00130EA2" w:rsidRPr="00130EA2" w:rsidRDefault="00130EA2" w:rsidP="00130EA2">
      <w:pPr>
        <w:spacing w:after="0" w:line="240" w:lineRule="auto"/>
        <w:ind w:right="-1"/>
        <w:outlineLvl w:val="4"/>
        <w:rPr>
          <w:rFonts w:ascii="Arial" w:eastAsia="Times New Roman" w:hAnsi="Arial" w:cs="Arial"/>
          <w:b/>
          <w:noProof/>
          <w:color w:val="000000"/>
          <w:lang w:eastAsia="it-IT"/>
        </w:rPr>
      </w:pPr>
      <w:r w:rsidRPr="00130EA2">
        <w:rPr>
          <w:rFonts w:ascii="Arial" w:eastAsia="Times New Roman" w:hAnsi="Arial" w:cs="Arial"/>
          <w:b/>
          <w:noProof/>
          <w:color w:val="000000"/>
          <w:lang w:eastAsia="it-IT"/>
        </w:rPr>
        <w:t>4.4</w:t>
      </w:r>
      <w:r w:rsidRPr="00130EA2">
        <w:rPr>
          <w:rFonts w:ascii="Arial" w:eastAsia="Times New Roman" w:hAnsi="Arial" w:cs="Arial"/>
          <w:b/>
          <w:noProof/>
          <w:color w:val="000000"/>
          <w:lang w:eastAsia="it-IT"/>
        </w:rPr>
        <w:tab/>
        <w:t>DOCUMENTAZIONE INCOMPLETA, DOCUMENTAZIONE INTEGRATIVA</w:t>
      </w:r>
    </w:p>
    <w:p w:rsidR="00130EA2" w:rsidRPr="00130EA2" w:rsidRDefault="00130EA2" w:rsidP="00130EA2">
      <w:pPr>
        <w:autoSpaceDE w:val="0"/>
        <w:autoSpaceDN w:val="0"/>
        <w:spacing w:after="0" w:line="240" w:lineRule="auto"/>
        <w:ind w:right="-1" w:firstLine="283"/>
        <w:jc w:val="both"/>
        <w:rPr>
          <w:rFonts w:ascii="Arial" w:eastAsia="Times New Roman" w:hAnsi="Arial" w:cs="Arial"/>
          <w:noProof/>
          <w:lang w:eastAsia="it-IT"/>
        </w:rPr>
      </w:pPr>
      <w:r w:rsidRPr="00130EA2">
        <w:rPr>
          <w:rFonts w:ascii="Arial" w:eastAsia="Times New Roman" w:hAnsi="Arial" w:cs="Arial"/>
          <w:noProof/>
          <w:lang w:eastAsia="it-IT"/>
        </w:rPr>
        <w:t xml:space="preserve">Qualora per lo svolgimento dell‘istruttoria sia necessario acquisire ulteriori dati, informazioni, documentazione, al richiedente viene inviata una richiesta motivata di integrazione contenente l’elenco completo dei documenti, dati, informazioni da integrare nonché il termine di </w:t>
      </w:r>
      <w:r w:rsidRPr="00130EA2">
        <w:rPr>
          <w:rFonts w:ascii="Arial" w:eastAsia="Times New Roman" w:hAnsi="Arial" w:cs="Arial"/>
          <w:b/>
          <w:noProof/>
          <w:lang w:eastAsia="it-IT"/>
        </w:rPr>
        <w:t>10 giorni</w:t>
      </w:r>
      <w:r w:rsidRPr="00130EA2">
        <w:rPr>
          <w:rFonts w:ascii="Arial" w:eastAsia="Times New Roman" w:hAnsi="Arial" w:cs="Arial"/>
          <w:noProof/>
          <w:lang w:eastAsia="it-IT"/>
        </w:rPr>
        <w:t xml:space="preserve"> entro il quale dovrà essere prodotta la documentazione richiesta.</w:t>
      </w:r>
    </w:p>
    <w:p w:rsidR="00130EA2" w:rsidRPr="00130EA2" w:rsidRDefault="00130EA2" w:rsidP="00130EA2">
      <w:pPr>
        <w:autoSpaceDE w:val="0"/>
        <w:autoSpaceDN w:val="0"/>
        <w:spacing w:after="0" w:line="240" w:lineRule="auto"/>
        <w:ind w:right="-1" w:firstLine="283"/>
        <w:jc w:val="both"/>
        <w:rPr>
          <w:rFonts w:ascii="Arial" w:eastAsia="Times New Roman" w:hAnsi="Arial" w:cs="Arial"/>
          <w:noProof/>
          <w:lang w:eastAsia="it-IT"/>
        </w:rPr>
      </w:pPr>
      <w:r w:rsidRPr="00130EA2">
        <w:rPr>
          <w:rFonts w:ascii="Arial" w:eastAsia="Times New Roman" w:hAnsi="Arial" w:cs="Arial"/>
          <w:noProof/>
          <w:lang w:eastAsia="it-IT"/>
        </w:rPr>
        <w:lastRenderedPageBreak/>
        <w:t>La richiesta di integrazione potrà riguardare esclusivamente specifiche relative al contenuto di documenti presentati, nei casi in cui l’Amministrazione regionale lo riterrà necessario.</w:t>
      </w:r>
    </w:p>
    <w:p w:rsidR="00130EA2" w:rsidRPr="00130EA2" w:rsidRDefault="00130EA2" w:rsidP="00130EA2">
      <w:pPr>
        <w:autoSpaceDE w:val="0"/>
        <w:autoSpaceDN w:val="0"/>
        <w:spacing w:after="0" w:line="240" w:lineRule="auto"/>
        <w:ind w:right="-1" w:firstLine="283"/>
        <w:jc w:val="both"/>
        <w:rPr>
          <w:rFonts w:ascii="Arial" w:eastAsia="Times New Roman" w:hAnsi="Arial" w:cs="Arial"/>
          <w:noProof/>
          <w:lang w:eastAsia="it-IT"/>
        </w:rPr>
      </w:pPr>
      <w:r w:rsidRPr="00130EA2">
        <w:rPr>
          <w:rFonts w:ascii="Arial" w:eastAsia="Times New Roman" w:hAnsi="Arial" w:cs="Arial"/>
          <w:noProof/>
          <w:lang w:eastAsia="it-IT"/>
        </w:rPr>
        <w:t>La richiesta sospende i termini dell’istruttoria fino alla data di ricevimento della documentazione integrativa e/o della scadenza del termine per la ricezione della stessa.</w:t>
      </w:r>
    </w:p>
    <w:p w:rsidR="00130EA2" w:rsidRDefault="00130EA2" w:rsidP="00130EA2">
      <w:pPr>
        <w:autoSpaceDE w:val="0"/>
        <w:autoSpaceDN w:val="0"/>
        <w:spacing w:after="0" w:line="240" w:lineRule="auto"/>
        <w:ind w:right="-1" w:firstLine="283"/>
        <w:jc w:val="both"/>
        <w:rPr>
          <w:rFonts w:ascii="Arial" w:eastAsia="Times New Roman" w:hAnsi="Arial" w:cs="Arial"/>
          <w:noProof/>
          <w:lang w:eastAsia="it-IT"/>
        </w:rPr>
      </w:pPr>
    </w:p>
    <w:p w:rsidR="00130EA2" w:rsidRPr="00130EA2" w:rsidRDefault="00130EA2" w:rsidP="00130EA2">
      <w:pPr>
        <w:spacing w:after="0" w:line="240" w:lineRule="auto"/>
        <w:ind w:right="-1"/>
        <w:outlineLvl w:val="4"/>
        <w:rPr>
          <w:rFonts w:ascii="Arial" w:eastAsia="Times New Roman" w:hAnsi="Arial" w:cs="Arial"/>
          <w:b/>
          <w:noProof/>
          <w:color w:val="000000"/>
          <w:lang w:eastAsia="it-IT"/>
        </w:rPr>
      </w:pPr>
      <w:r w:rsidRPr="00130EA2">
        <w:rPr>
          <w:rFonts w:ascii="Arial" w:eastAsia="Times New Roman" w:hAnsi="Arial" w:cs="Arial"/>
          <w:b/>
          <w:noProof/>
          <w:color w:val="000000"/>
          <w:lang w:eastAsia="it-IT"/>
        </w:rPr>
        <w:t>4.5</w:t>
      </w:r>
      <w:r w:rsidRPr="00130EA2">
        <w:rPr>
          <w:rFonts w:ascii="Arial" w:eastAsia="Times New Roman" w:hAnsi="Arial" w:cs="Arial"/>
          <w:b/>
          <w:noProof/>
          <w:color w:val="000000"/>
          <w:lang w:eastAsia="it-IT"/>
        </w:rPr>
        <w:tab/>
        <w:t>FORMATO DOCUMENTAZIONE ALLEGATA</w:t>
      </w:r>
    </w:p>
    <w:p w:rsidR="00130EA2" w:rsidRPr="00130EA2" w:rsidRDefault="00130EA2" w:rsidP="00130EA2">
      <w:pPr>
        <w:spacing w:after="0" w:line="240" w:lineRule="auto"/>
        <w:ind w:right="-1" w:firstLine="284"/>
        <w:jc w:val="both"/>
        <w:rPr>
          <w:rFonts w:ascii="Arial" w:eastAsia="Times New Roman" w:hAnsi="Arial" w:cs="Arial"/>
          <w:noProof/>
          <w:color w:val="000000"/>
          <w:lang w:eastAsia="it-IT"/>
        </w:rPr>
      </w:pPr>
      <w:r w:rsidRPr="00130EA2">
        <w:rPr>
          <w:rFonts w:ascii="Arial" w:eastAsia="Times New Roman" w:hAnsi="Arial" w:cs="Arial"/>
          <w:noProof/>
          <w:color w:val="000000"/>
          <w:lang w:eastAsia="it-IT"/>
        </w:rPr>
        <w:t>Per quanto concerne il formato della documentazione da trasmettere si rimanda a quanto previsto dal Codice dell’amministrazione digitale (CAD) di cui al D.Lgs. n. 82 del 07/03/2005 e s.m.i..</w:t>
      </w:r>
    </w:p>
    <w:p w:rsidR="00130EA2" w:rsidRPr="00130EA2" w:rsidRDefault="00130EA2" w:rsidP="00130EA2">
      <w:pPr>
        <w:spacing w:after="0" w:line="240" w:lineRule="auto"/>
        <w:ind w:left="454" w:right="425"/>
        <w:outlineLvl w:val="4"/>
        <w:rPr>
          <w:rFonts w:ascii="Arial" w:eastAsia="Times New Roman" w:hAnsi="Arial" w:cs="Arial"/>
          <w:noProof/>
          <w:color w:val="000000"/>
          <w:lang w:eastAsia="it-IT"/>
        </w:rPr>
      </w:pPr>
    </w:p>
    <w:p w:rsidR="00130EA2" w:rsidRPr="00130EA2" w:rsidRDefault="00130EA2" w:rsidP="00130EA2">
      <w:pPr>
        <w:spacing w:after="0" w:line="240" w:lineRule="auto"/>
        <w:ind w:left="454" w:right="425"/>
        <w:outlineLvl w:val="4"/>
        <w:rPr>
          <w:rFonts w:ascii="Arial" w:eastAsia="Times New Roman" w:hAnsi="Arial" w:cs="Arial"/>
          <w:noProof/>
          <w:color w:val="000000"/>
          <w:lang w:eastAsia="it-IT"/>
        </w:rPr>
      </w:pPr>
    </w:p>
    <w:p w:rsidR="00130EA2" w:rsidRPr="00130EA2" w:rsidRDefault="00130EA2" w:rsidP="00130EA2">
      <w:pPr>
        <w:numPr>
          <w:ilvl w:val="0"/>
          <w:numId w:val="3"/>
        </w:numPr>
        <w:spacing w:after="0" w:line="240" w:lineRule="auto"/>
        <w:ind w:right="-1"/>
        <w:jc w:val="both"/>
        <w:outlineLvl w:val="4"/>
        <w:rPr>
          <w:rFonts w:ascii="Arial" w:eastAsia="Times New Roman" w:hAnsi="Arial" w:cs="Arial"/>
          <w:b/>
          <w:bCs/>
          <w:noProof/>
          <w:u w:val="single"/>
        </w:rPr>
      </w:pPr>
      <w:r w:rsidRPr="00130EA2">
        <w:rPr>
          <w:rFonts w:ascii="Arial" w:eastAsia="Times New Roman" w:hAnsi="Arial" w:cs="Arial"/>
          <w:b/>
          <w:bCs/>
          <w:noProof/>
          <w:u w:val="single"/>
        </w:rPr>
        <w:t>ISTRUTTORIA, CRITERI E MODALITÀ DI VALUTAZIONE</w:t>
      </w:r>
    </w:p>
    <w:p w:rsidR="00130EA2" w:rsidRPr="00130EA2" w:rsidRDefault="00130EA2" w:rsidP="00130EA2">
      <w:pPr>
        <w:spacing w:after="0" w:line="240" w:lineRule="auto"/>
        <w:ind w:right="-1"/>
        <w:rPr>
          <w:rFonts w:ascii="Arial" w:eastAsia="Times New Roman" w:hAnsi="Arial" w:cs="Arial"/>
          <w:noProof/>
        </w:rPr>
      </w:pPr>
    </w:p>
    <w:p w:rsidR="00130EA2" w:rsidRPr="00130EA2" w:rsidRDefault="00130EA2" w:rsidP="00130EA2">
      <w:pPr>
        <w:spacing w:after="0" w:line="240" w:lineRule="auto"/>
        <w:ind w:right="-1"/>
        <w:rPr>
          <w:rFonts w:ascii="Arial" w:eastAsia="Times New Roman" w:hAnsi="Arial" w:cs="Arial"/>
          <w:b/>
          <w:noProof/>
        </w:rPr>
      </w:pPr>
      <w:r w:rsidRPr="00130EA2">
        <w:rPr>
          <w:rFonts w:ascii="Arial" w:eastAsia="Times New Roman" w:hAnsi="Arial" w:cs="Arial"/>
          <w:b/>
          <w:noProof/>
        </w:rPr>
        <w:t>5.1</w:t>
      </w:r>
      <w:r w:rsidRPr="00130EA2">
        <w:rPr>
          <w:rFonts w:ascii="Arial" w:eastAsia="Times New Roman" w:hAnsi="Arial" w:cs="Arial"/>
          <w:b/>
          <w:noProof/>
        </w:rPr>
        <w:tab/>
        <w:t>MODALITÀ E TEMPI ISTRUTTORI</w:t>
      </w:r>
    </w:p>
    <w:p w:rsidR="00130EA2" w:rsidRPr="00130EA2" w:rsidRDefault="00130EA2" w:rsidP="00130EA2">
      <w:pPr>
        <w:spacing w:after="0" w:line="240" w:lineRule="auto"/>
        <w:ind w:right="-1" w:firstLine="284"/>
        <w:jc w:val="both"/>
        <w:rPr>
          <w:rFonts w:ascii="Arial" w:eastAsia="Times New Roman" w:hAnsi="Arial" w:cs="Arial"/>
          <w:noProof/>
        </w:rPr>
      </w:pPr>
      <w:r w:rsidRPr="00130EA2">
        <w:rPr>
          <w:rFonts w:ascii="Arial" w:eastAsia="Times New Roman" w:hAnsi="Arial" w:cs="Arial"/>
          <w:noProof/>
        </w:rPr>
        <w:t>La selezione delle richieste di contributo avverrà mediante procedura valutativa sulla base di bando pubblico.</w:t>
      </w:r>
    </w:p>
    <w:p w:rsidR="00130EA2" w:rsidRPr="00130EA2" w:rsidRDefault="00130EA2" w:rsidP="00130EA2">
      <w:pPr>
        <w:spacing w:after="0" w:line="240" w:lineRule="auto"/>
        <w:ind w:right="-1" w:firstLine="284"/>
        <w:jc w:val="both"/>
        <w:rPr>
          <w:rFonts w:ascii="Arial" w:eastAsia="Times New Roman" w:hAnsi="Arial" w:cs="Arial"/>
          <w:noProof/>
        </w:rPr>
      </w:pPr>
      <w:r w:rsidRPr="00130EA2">
        <w:rPr>
          <w:rFonts w:ascii="Arial" w:eastAsia="Times New Roman" w:hAnsi="Arial" w:cs="Arial"/>
          <w:noProof/>
        </w:rPr>
        <w:t>L’attività istruttoria regionale è svolta dalla P.F. Bonifiche, Fonti energetiche, Rifiuti e Cave e Miniere del Servizio Tutela, Gestione e Assetto del Territorio eventualmente avvalendosi, a sua discrezione, di una Commissione tecnica da costituire appositamente e/o dalla consulenza di altri Servizi regionali.</w:t>
      </w:r>
    </w:p>
    <w:p w:rsidR="00130EA2" w:rsidRPr="00130EA2" w:rsidRDefault="00130EA2" w:rsidP="00130EA2">
      <w:pPr>
        <w:tabs>
          <w:tab w:val="right" w:pos="3686"/>
          <w:tab w:val="right" w:pos="4395"/>
          <w:tab w:val="right" w:pos="4820"/>
          <w:tab w:val="right" w:pos="5245"/>
          <w:tab w:val="right" w:pos="6804"/>
          <w:tab w:val="right" w:pos="8931"/>
        </w:tabs>
        <w:autoSpaceDE w:val="0"/>
        <w:autoSpaceDN w:val="0"/>
        <w:spacing w:after="0" w:line="240" w:lineRule="auto"/>
        <w:ind w:right="-1" w:firstLine="283"/>
        <w:jc w:val="both"/>
        <w:rPr>
          <w:rFonts w:ascii="Arial" w:eastAsia="Times New Roman" w:hAnsi="Arial" w:cs="Arial"/>
          <w:noProof/>
          <w:color w:val="000000"/>
          <w:lang w:eastAsia="it-IT"/>
        </w:rPr>
      </w:pPr>
      <w:r w:rsidRPr="00130EA2">
        <w:rPr>
          <w:rFonts w:ascii="Arial" w:eastAsia="Times New Roman" w:hAnsi="Arial" w:cs="Arial"/>
          <w:noProof/>
          <w:color w:val="000000"/>
          <w:lang w:eastAsia="it-IT"/>
        </w:rPr>
        <w:t>L’avvio del procedimento di istruttoria decorre dal giorno successivo la data di scadenza del termine per la presentazione delle domande di finanziamento.</w:t>
      </w:r>
    </w:p>
    <w:p w:rsidR="00130EA2" w:rsidRPr="00130EA2" w:rsidRDefault="00130EA2" w:rsidP="00130EA2">
      <w:pPr>
        <w:tabs>
          <w:tab w:val="right" w:pos="3686"/>
          <w:tab w:val="right" w:pos="4395"/>
          <w:tab w:val="right" w:pos="4820"/>
          <w:tab w:val="right" w:pos="5245"/>
          <w:tab w:val="right" w:pos="6804"/>
          <w:tab w:val="right" w:pos="8931"/>
        </w:tabs>
        <w:autoSpaceDE w:val="0"/>
        <w:autoSpaceDN w:val="0"/>
        <w:spacing w:after="0" w:line="240" w:lineRule="auto"/>
        <w:ind w:right="-1" w:firstLine="283"/>
        <w:jc w:val="both"/>
        <w:rPr>
          <w:rFonts w:ascii="Arial" w:eastAsia="Times New Roman" w:hAnsi="Arial" w:cs="Arial"/>
          <w:noProof/>
          <w:color w:val="000000"/>
          <w:lang w:eastAsia="it-IT"/>
        </w:rPr>
      </w:pPr>
      <w:r w:rsidRPr="00130EA2">
        <w:rPr>
          <w:rFonts w:ascii="Arial" w:eastAsia="Times New Roman" w:hAnsi="Arial" w:cs="Arial"/>
          <w:noProof/>
          <w:lang w:eastAsia="it-IT"/>
        </w:rPr>
        <w:t xml:space="preserve">Entro </w:t>
      </w:r>
      <w:r w:rsidRPr="00130EA2">
        <w:rPr>
          <w:rFonts w:ascii="Arial" w:eastAsia="Times New Roman" w:hAnsi="Arial" w:cs="Arial"/>
          <w:b/>
          <w:noProof/>
          <w:lang w:eastAsia="it-IT"/>
        </w:rPr>
        <w:t>15 giorni</w:t>
      </w:r>
      <w:r w:rsidRPr="00130EA2">
        <w:rPr>
          <w:rFonts w:ascii="Arial" w:eastAsia="Times New Roman" w:hAnsi="Arial" w:cs="Arial"/>
          <w:noProof/>
          <w:lang w:eastAsia="it-IT"/>
        </w:rPr>
        <w:t xml:space="preserve"> dal termine di scadenza di presentazione delle domande (escluse eventuali  </w:t>
      </w:r>
      <w:r w:rsidRPr="00130EA2">
        <w:rPr>
          <w:rFonts w:ascii="Arial" w:eastAsia="Times New Roman" w:hAnsi="Arial" w:cs="Arial"/>
          <w:noProof/>
          <w:color w:val="000000"/>
          <w:lang w:eastAsia="it-IT"/>
        </w:rPr>
        <w:t>sospensioni dei termini) si conclude l’istruttoria formale di ammissibilità e di valutazione delle domande, con predisposizione della graduatoria.</w:t>
      </w:r>
    </w:p>
    <w:p w:rsidR="00130EA2" w:rsidRPr="00130EA2" w:rsidRDefault="00130EA2" w:rsidP="00130EA2">
      <w:pPr>
        <w:tabs>
          <w:tab w:val="right" w:pos="3686"/>
          <w:tab w:val="right" w:pos="4395"/>
          <w:tab w:val="right" w:pos="4820"/>
          <w:tab w:val="right" w:pos="5245"/>
          <w:tab w:val="right" w:pos="6804"/>
          <w:tab w:val="right" w:pos="8931"/>
        </w:tabs>
        <w:autoSpaceDE w:val="0"/>
        <w:autoSpaceDN w:val="0"/>
        <w:spacing w:after="0" w:line="240" w:lineRule="auto"/>
        <w:ind w:right="-1" w:firstLine="283"/>
        <w:jc w:val="both"/>
        <w:rPr>
          <w:rFonts w:ascii="Arial" w:eastAsia="Times New Roman" w:hAnsi="Arial" w:cs="Arial"/>
          <w:noProof/>
          <w:color w:val="000000"/>
          <w:lang w:eastAsia="it-IT"/>
        </w:rPr>
      </w:pPr>
    </w:p>
    <w:p w:rsidR="00130EA2" w:rsidRPr="00130EA2" w:rsidRDefault="00130EA2" w:rsidP="00130EA2">
      <w:pPr>
        <w:spacing w:after="0" w:line="240" w:lineRule="auto"/>
        <w:ind w:right="-1"/>
        <w:rPr>
          <w:rFonts w:ascii="Arial" w:eastAsia="Times New Roman" w:hAnsi="Arial" w:cs="Arial"/>
          <w:b/>
          <w:noProof/>
        </w:rPr>
      </w:pPr>
      <w:r w:rsidRPr="00130EA2">
        <w:rPr>
          <w:rFonts w:ascii="Arial" w:eastAsia="Times New Roman" w:hAnsi="Arial" w:cs="Arial"/>
          <w:b/>
          <w:noProof/>
        </w:rPr>
        <w:t>5.2</w:t>
      </w:r>
      <w:r w:rsidRPr="00130EA2">
        <w:rPr>
          <w:rFonts w:ascii="Arial" w:eastAsia="Times New Roman" w:hAnsi="Arial" w:cs="Arial"/>
          <w:b/>
          <w:noProof/>
        </w:rPr>
        <w:tab/>
        <w:t>APPROVAZIONE GRADUATORIA E CONCESSIONE DEL CONTRIBUTO</w:t>
      </w:r>
    </w:p>
    <w:p w:rsidR="00130EA2" w:rsidRPr="00130EA2" w:rsidRDefault="00130EA2" w:rsidP="00130EA2">
      <w:pPr>
        <w:autoSpaceDE w:val="0"/>
        <w:autoSpaceDN w:val="0"/>
        <w:spacing w:after="0" w:line="240" w:lineRule="auto"/>
        <w:ind w:right="-1" w:firstLine="283"/>
        <w:jc w:val="both"/>
        <w:rPr>
          <w:rFonts w:ascii="Arial" w:eastAsia="Times New Roman" w:hAnsi="Arial" w:cs="Arial"/>
          <w:noProof/>
        </w:rPr>
      </w:pPr>
      <w:r w:rsidRPr="00130EA2">
        <w:rPr>
          <w:rFonts w:ascii="Arial" w:eastAsia="Times New Roman" w:hAnsi="Arial" w:cs="Arial"/>
          <w:noProof/>
          <w:lang w:eastAsia="it-IT"/>
        </w:rPr>
        <w:t>La graduatoria, completa del quadro dei contributi,</w:t>
      </w:r>
      <w:r w:rsidRPr="00130EA2">
        <w:rPr>
          <w:rFonts w:ascii="Arial" w:eastAsia="Times New Roman" w:hAnsi="Arial" w:cs="Arial"/>
          <w:noProof/>
        </w:rPr>
        <w:t xml:space="preserve"> nonché dell’elenco dei soggetti non ammessi,</w:t>
      </w:r>
      <w:r w:rsidRPr="00130EA2">
        <w:rPr>
          <w:rFonts w:ascii="Arial" w:eastAsia="Times New Roman" w:hAnsi="Arial" w:cs="Arial"/>
          <w:noProof/>
          <w:lang w:eastAsia="it-IT"/>
        </w:rPr>
        <w:t xml:space="preserve"> è approvata con decreto del Dirigente della competente Posizione di Funzione </w:t>
      </w:r>
      <w:r w:rsidRPr="00130EA2">
        <w:rPr>
          <w:rFonts w:ascii="Arial" w:eastAsia="Times New Roman" w:hAnsi="Arial" w:cs="Arial"/>
          <w:b/>
          <w:bCs/>
          <w:noProof/>
          <w:lang w:eastAsia="it-IT"/>
        </w:rPr>
        <w:t>entro 10 giorni</w:t>
      </w:r>
      <w:r w:rsidRPr="00130EA2">
        <w:rPr>
          <w:rFonts w:ascii="Arial" w:eastAsia="Times New Roman" w:hAnsi="Arial" w:cs="Arial"/>
          <w:noProof/>
          <w:lang w:eastAsia="it-IT"/>
        </w:rPr>
        <w:t xml:space="preserve"> dalla predisposizione della stessa</w:t>
      </w:r>
      <w:r w:rsidRPr="00130EA2">
        <w:rPr>
          <w:rFonts w:ascii="Arial" w:eastAsia="Times New Roman" w:hAnsi="Arial" w:cs="Arial"/>
          <w:noProof/>
        </w:rPr>
        <w:t>.</w:t>
      </w:r>
    </w:p>
    <w:p w:rsidR="00130EA2" w:rsidRPr="00130EA2" w:rsidRDefault="00130EA2" w:rsidP="00130EA2">
      <w:pPr>
        <w:autoSpaceDE w:val="0"/>
        <w:autoSpaceDN w:val="0"/>
        <w:spacing w:after="0" w:line="240" w:lineRule="auto"/>
        <w:ind w:right="-1" w:firstLine="283"/>
        <w:jc w:val="both"/>
        <w:rPr>
          <w:rFonts w:ascii="Arial" w:eastAsia="Times New Roman" w:hAnsi="Arial" w:cs="Arial"/>
          <w:noProof/>
        </w:rPr>
      </w:pPr>
      <w:r w:rsidRPr="00130EA2">
        <w:rPr>
          <w:rFonts w:ascii="Arial" w:eastAsia="Times New Roman" w:hAnsi="Arial" w:cs="Arial"/>
          <w:noProof/>
        </w:rPr>
        <w:t xml:space="preserve">Il decreto di approvazione della graduatoria, ai sensi della DGR n. 573/2016, viene pubblicato nella pagina del sito istituzionale dell’Ente </w:t>
      </w:r>
      <w:hyperlink r:id="rId9" w:history="1">
        <w:r w:rsidRPr="00130EA2">
          <w:rPr>
            <w:rFonts w:ascii="Arial" w:eastAsia="Times New Roman" w:hAnsi="Arial" w:cs="Arial"/>
            <w:b/>
            <w:bCs/>
            <w:noProof/>
          </w:rPr>
          <w:t>http://www.regione.marche.it/Regione-Utile/Attività-Produttive/Attività-estrattive</w:t>
        </w:r>
      </w:hyperlink>
      <w:r w:rsidRPr="00130EA2">
        <w:rPr>
          <w:rFonts w:ascii="Arial" w:eastAsia="Times New Roman" w:hAnsi="Arial" w:cs="Arial"/>
          <w:noProof/>
        </w:rPr>
        <w:t>, oltre alla ordinaria pubblicazione su www.norme.marche.it.</w:t>
      </w:r>
    </w:p>
    <w:p w:rsidR="00130EA2" w:rsidRPr="00130EA2" w:rsidRDefault="00130EA2" w:rsidP="00130EA2">
      <w:pPr>
        <w:autoSpaceDE w:val="0"/>
        <w:autoSpaceDN w:val="0"/>
        <w:spacing w:after="0" w:line="240" w:lineRule="auto"/>
        <w:ind w:right="-1" w:firstLine="283"/>
        <w:jc w:val="both"/>
        <w:rPr>
          <w:rFonts w:ascii="Arial" w:eastAsia="Times New Roman" w:hAnsi="Arial" w:cs="Arial"/>
          <w:noProof/>
          <w:lang w:eastAsia="it-IT"/>
        </w:rPr>
      </w:pPr>
      <w:r w:rsidRPr="00130EA2">
        <w:rPr>
          <w:rFonts w:ascii="Arial" w:eastAsia="Times New Roman" w:hAnsi="Arial" w:cs="Arial"/>
          <w:noProof/>
          <w:lang w:eastAsia="it-IT"/>
        </w:rPr>
        <w:t xml:space="preserve">Gli esiti dell’istruttoria e la relativa graduatoria vengono comunicati a mezzo PEC, </w:t>
      </w:r>
      <w:r w:rsidRPr="00130EA2">
        <w:rPr>
          <w:rFonts w:ascii="Arial" w:eastAsia="Times New Roman" w:hAnsi="Arial" w:cs="Arial"/>
          <w:b/>
          <w:noProof/>
          <w:lang w:eastAsia="it-IT"/>
        </w:rPr>
        <w:t xml:space="preserve">entro </w:t>
      </w:r>
      <w:r w:rsidRPr="00130EA2">
        <w:rPr>
          <w:rFonts w:ascii="Arial" w:eastAsia="Times New Roman" w:hAnsi="Arial" w:cs="Arial"/>
          <w:b/>
          <w:bCs/>
          <w:noProof/>
          <w:lang w:eastAsia="it-IT"/>
        </w:rPr>
        <w:t>10</w:t>
      </w:r>
      <w:r w:rsidRPr="00130EA2">
        <w:rPr>
          <w:rFonts w:ascii="Arial" w:eastAsia="Times New Roman" w:hAnsi="Arial" w:cs="Arial"/>
          <w:b/>
          <w:bCs/>
          <w:noProof/>
          <w:color w:val="FF0000"/>
          <w:lang w:eastAsia="it-IT"/>
        </w:rPr>
        <w:t xml:space="preserve"> </w:t>
      </w:r>
      <w:r w:rsidRPr="00130EA2">
        <w:rPr>
          <w:rFonts w:ascii="Arial" w:eastAsia="Times New Roman" w:hAnsi="Arial" w:cs="Arial"/>
          <w:b/>
          <w:bCs/>
          <w:noProof/>
          <w:lang w:eastAsia="it-IT"/>
        </w:rPr>
        <w:t>giorni</w:t>
      </w:r>
      <w:r w:rsidRPr="00130EA2">
        <w:rPr>
          <w:rFonts w:ascii="Arial" w:eastAsia="Times New Roman" w:hAnsi="Arial" w:cs="Arial"/>
          <w:noProof/>
          <w:lang w:eastAsia="it-IT"/>
        </w:rPr>
        <w:t xml:space="preserve"> dalla emissione del decreto di approvazione della graduatoria medesima, a tutti i soggetti che hanno partecipato al bando di selezione.</w:t>
      </w:r>
    </w:p>
    <w:p w:rsidR="00130EA2" w:rsidRPr="00130EA2" w:rsidRDefault="00130EA2" w:rsidP="00130EA2">
      <w:pPr>
        <w:autoSpaceDE w:val="0"/>
        <w:autoSpaceDN w:val="0"/>
        <w:spacing w:after="0" w:line="240" w:lineRule="auto"/>
        <w:ind w:right="-1" w:firstLine="283"/>
        <w:jc w:val="both"/>
        <w:rPr>
          <w:rFonts w:ascii="Arial" w:eastAsia="Times New Roman" w:hAnsi="Arial" w:cs="Arial"/>
          <w:noProof/>
          <w:lang w:eastAsia="it-IT"/>
        </w:rPr>
      </w:pPr>
      <w:r w:rsidRPr="00130EA2">
        <w:rPr>
          <w:rFonts w:ascii="Arial" w:eastAsia="Times New Roman" w:hAnsi="Arial" w:cs="Arial"/>
          <w:noProof/>
          <w:lang w:eastAsia="it-IT"/>
        </w:rPr>
        <w:t xml:space="preserve">Entro </w:t>
      </w:r>
      <w:r w:rsidRPr="00130EA2">
        <w:rPr>
          <w:rFonts w:ascii="Arial" w:eastAsia="Times New Roman" w:hAnsi="Arial" w:cs="Arial"/>
          <w:b/>
          <w:bCs/>
          <w:noProof/>
          <w:lang w:eastAsia="it-IT"/>
        </w:rPr>
        <w:t>10 giorni</w:t>
      </w:r>
      <w:r w:rsidRPr="00130EA2">
        <w:rPr>
          <w:rFonts w:ascii="Arial" w:eastAsia="Times New Roman" w:hAnsi="Arial" w:cs="Arial"/>
          <w:noProof/>
          <w:lang w:eastAsia="it-IT"/>
        </w:rPr>
        <w:t xml:space="preserve"> dal ricevimento della suddetta comunicazione, il destinatario del contributo deve comunicare l’accettazione alla P.F.</w:t>
      </w:r>
      <w:r w:rsidRPr="00130EA2">
        <w:rPr>
          <w:rFonts w:ascii="Arial" w:eastAsia="Times New Roman" w:hAnsi="Arial" w:cs="Arial"/>
          <w:noProof/>
        </w:rPr>
        <w:t xml:space="preserve"> Bonifiche, Fonti energetiche, Rifiuti e Cave e Miniere</w:t>
      </w:r>
      <w:r w:rsidRPr="00130EA2">
        <w:rPr>
          <w:rFonts w:ascii="Arial" w:eastAsia="Times New Roman" w:hAnsi="Arial" w:cs="Arial"/>
          <w:noProof/>
          <w:lang w:eastAsia="it-IT"/>
        </w:rPr>
        <w:t xml:space="preserve"> all’indirizzo PEC</w:t>
      </w:r>
      <w:r w:rsidRPr="00130EA2">
        <w:rPr>
          <w:rFonts w:ascii="Arial" w:eastAsia="Times New Roman" w:hAnsi="Arial" w:cs="Arial"/>
          <w:noProof/>
        </w:rPr>
        <w:t xml:space="preserve"> “regione.marche.ciclorifiutibonifiche@emarche.it</w:t>
      </w:r>
      <w:r w:rsidRPr="00130EA2">
        <w:rPr>
          <w:rFonts w:ascii="Arial" w:eastAsia="Times New Roman" w:hAnsi="Arial" w:cs="Arial"/>
          <w:noProof/>
          <w:lang w:eastAsia="it-IT"/>
        </w:rPr>
        <w:t>”. La mancata accettazione entro il termine vale come rinuncia e determina la decadenza dal contributo.</w:t>
      </w:r>
    </w:p>
    <w:p w:rsidR="00130EA2" w:rsidRPr="00130EA2" w:rsidRDefault="00130EA2" w:rsidP="00130EA2">
      <w:pPr>
        <w:autoSpaceDE w:val="0"/>
        <w:autoSpaceDN w:val="0"/>
        <w:spacing w:after="0" w:line="240" w:lineRule="auto"/>
        <w:ind w:right="-1" w:firstLine="283"/>
        <w:jc w:val="both"/>
        <w:rPr>
          <w:rFonts w:ascii="Arial" w:eastAsia="Times New Roman" w:hAnsi="Arial" w:cs="Arial"/>
          <w:noProof/>
          <w:lang w:eastAsia="it-IT"/>
        </w:rPr>
      </w:pPr>
      <w:r w:rsidRPr="00130EA2">
        <w:rPr>
          <w:rFonts w:ascii="Arial" w:eastAsia="Times New Roman" w:hAnsi="Arial" w:cs="Arial"/>
          <w:noProof/>
          <w:lang w:eastAsia="it-IT"/>
        </w:rPr>
        <w:t xml:space="preserve">Il contributo viene concesso con decreto della competente Posizione di Funzione </w:t>
      </w:r>
      <w:r w:rsidRPr="00130EA2">
        <w:rPr>
          <w:rFonts w:ascii="Arial" w:eastAsia="Times New Roman" w:hAnsi="Arial" w:cs="Arial"/>
          <w:b/>
          <w:noProof/>
          <w:lang w:eastAsia="it-IT"/>
        </w:rPr>
        <w:t>entro 30 giorni</w:t>
      </w:r>
      <w:r w:rsidRPr="00130EA2">
        <w:rPr>
          <w:rFonts w:ascii="Arial" w:eastAsia="Times New Roman" w:hAnsi="Arial" w:cs="Arial"/>
          <w:noProof/>
          <w:lang w:eastAsia="it-IT"/>
        </w:rPr>
        <w:t xml:space="preserve"> dal ricevimento della comunicazione di accettazione da parte del destinatario del contributo.</w:t>
      </w:r>
    </w:p>
    <w:p w:rsidR="00130EA2" w:rsidRPr="00130EA2" w:rsidRDefault="00130EA2" w:rsidP="00130EA2">
      <w:pPr>
        <w:autoSpaceDE w:val="0"/>
        <w:autoSpaceDN w:val="0"/>
        <w:spacing w:after="0" w:line="240" w:lineRule="auto"/>
        <w:ind w:right="-1" w:firstLine="283"/>
        <w:jc w:val="both"/>
        <w:rPr>
          <w:rFonts w:ascii="Arial" w:eastAsia="Times New Roman" w:hAnsi="Arial" w:cs="Arial"/>
          <w:noProof/>
          <w:lang w:eastAsia="it-IT"/>
        </w:rPr>
      </w:pPr>
      <w:r w:rsidRPr="00130EA2">
        <w:rPr>
          <w:rFonts w:ascii="Arial" w:eastAsia="Times New Roman" w:hAnsi="Arial" w:cs="Arial"/>
          <w:noProof/>
          <w:lang w:eastAsia="it-IT"/>
        </w:rPr>
        <w:t>Il decreto di concessione potrà essere eventua lmente integrato anche con il dispositivo di liquidazione del contributo, previo invio della documentazione giustificativa di spesa in fase di rendicontazione e relativa istruttoria.</w:t>
      </w:r>
    </w:p>
    <w:p w:rsidR="00130EA2" w:rsidRPr="00130EA2" w:rsidRDefault="00130EA2" w:rsidP="00130EA2">
      <w:pPr>
        <w:autoSpaceDE w:val="0"/>
        <w:autoSpaceDN w:val="0"/>
        <w:spacing w:after="0" w:line="240" w:lineRule="auto"/>
        <w:ind w:right="-1" w:firstLine="283"/>
        <w:jc w:val="both"/>
        <w:rPr>
          <w:rFonts w:ascii="Arial" w:eastAsia="Times New Roman" w:hAnsi="Arial" w:cs="Arial"/>
          <w:noProof/>
          <w:lang w:eastAsia="it-IT"/>
        </w:rPr>
      </w:pPr>
      <w:r w:rsidRPr="00130EA2">
        <w:rPr>
          <w:rFonts w:ascii="Arial" w:eastAsia="Times New Roman" w:hAnsi="Arial" w:cs="Arial"/>
          <w:noProof/>
          <w:lang w:eastAsia="it-IT"/>
        </w:rPr>
        <w:t>Ad esaurimento delle risorse finanziarie disponibili, nulla avranno a pretendere i beneficiari inseriti nella graduatoria ma non finanziati per limite di risorse o finanziati parzialmente.</w:t>
      </w:r>
    </w:p>
    <w:p w:rsidR="00130EA2" w:rsidRPr="00130EA2" w:rsidRDefault="00130EA2" w:rsidP="00130EA2">
      <w:pPr>
        <w:autoSpaceDE w:val="0"/>
        <w:autoSpaceDN w:val="0"/>
        <w:spacing w:after="0" w:line="240" w:lineRule="auto"/>
        <w:ind w:right="-1" w:firstLine="283"/>
        <w:jc w:val="both"/>
        <w:rPr>
          <w:rFonts w:ascii="Arial" w:eastAsia="Times New Roman" w:hAnsi="Arial" w:cs="Arial"/>
          <w:noProof/>
          <w:lang w:eastAsia="it-IT"/>
        </w:rPr>
      </w:pPr>
      <w:r w:rsidRPr="00130EA2">
        <w:rPr>
          <w:rFonts w:ascii="Arial" w:eastAsia="Times New Roman" w:hAnsi="Arial" w:cs="Arial"/>
          <w:noProof/>
          <w:lang w:eastAsia="it-IT"/>
        </w:rPr>
        <w:t>L’Amministrazione regionale si riserva la facoltà di scorrere la graduatoria approvata utilizzando ulteriori risorse finanziarie che si rendessero disponibili in seguito a revoche, rinunce, economie, minori spese dei progetti finanziati o riprogrammazioni.</w:t>
      </w:r>
    </w:p>
    <w:p w:rsidR="00130EA2" w:rsidRPr="00130EA2" w:rsidRDefault="00130EA2" w:rsidP="00130EA2">
      <w:pPr>
        <w:autoSpaceDE w:val="0"/>
        <w:autoSpaceDN w:val="0"/>
        <w:spacing w:after="0" w:line="240" w:lineRule="auto"/>
        <w:ind w:right="-1" w:firstLine="283"/>
        <w:jc w:val="both"/>
        <w:rPr>
          <w:rFonts w:ascii="Arial" w:eastAsia="Times New Roman" w:hAnsi="Arial" w:cs="Arial"/>
          <w:noProof/>
          <w:lang w:eastAsia="it-IT"/>
        </w:rPr>
      </w:pPr>
    </w:p>
    <w:p w:rsidR="00130EA2" w:rsidRPr="00130EA2" w:rsidRDefault="00130EA2" w:rsidP="00130EA2">
      <w:pPr>
        <w:spacing w:after="0" w:line="240" w:lineRule="auto"/>
        <w:ind w:right="-1"/>
        <w:jc w:val="both"/>
        <w:rPr>
          <w:rFonts w:ascii="Arial" w:eastAsia="Times New Roman" w:hAnsi="Arial" w:cs="Arial"/>
          <w:b/>
          <w:noProof/>
        </w:rPr>
      </w:pPr>
      <w:r w:rsidRPr="00130EA2">
        <w:rPr>
          <w:rFonts w:ascii="Arial" w:eastAsia="Times New Roman" w:hAnsi="Arial" w:cs="Arial"/>
          <w:b/>
          <w:noProof/>
        </w:rPr>
        <w:t>5.3</w:t>
      </w:r>
      <w:r w:rsidRPr="00130EA2">
        <w:rPr>
          <w:rFonts w:ascii="Arial" w:eastAsia="Times New Roman" w:hAnsi="Arial" w:cs="Arial"/>
          <w:b/>
          <w:noProof/>
        </w:rPr>
        <w:tab/>
        <w:t xml:space="preserve">CRITERI DI PRIORITA’ </w:t>
      </w:r>
    </w:p>
    <w:p w:rsidR="00130EA2" w:rsidRPr="00130EA2" w:rsidRDefault="00130EA2" w:rsidP="00130EA2">
      <w:pPr>
        <w:autoSpaceDE w:val="0"/>
        <w:autoSpaceDN w:val="0"/>
        <w:spacing w:after="0" w:line="240" w:lineRule="auto"/>
        <w:ind w:right="-1" w:firstLine="283"/>
        <w:jc w:val="both"/>
        <w:rPr>
          <w:rFonts w:ascii="Arial" w:eastAsia="Times New Roman" w:hAnsi="Arial" w:cs="Arial"/>
          <w:noProof/>
          <w:color w:val="000000"/>
          <w:lang w:eastAsia="it-IT"/>
        </w:rPr>
      </w:pPr>
    </w:p>
    <w:p w:rsidR="00130EA2" w:rsidRPr="00130EA2" w:rsidRDefault="00130EA2" w:rsidP="00130EA2">
      <w:pPr>
        <w:tabs>
          <w:tab w:val="center" w:pos="4819"/>
          <w:tab w:val="right" w:pos="9638"/>
        </w:tabs>
        <w:spacing w:after="0" w:line="240" w:lineRule="auto"/>
        <w:ind w:right="-1"/>
        <w:jc w:val="both"/>
        <w:rPr>
          <w:rFonts w:ascii="Arial" w:eastAsia="Times New Roman" w:hAnsi="Arial" w:cs="Arial"/>
          <w:noProof/>
          <w:lang w:eastAsia="it-IT"/>
        </w:rPr>
      </w:pPr>
      <w:r w:rsidRPr="00130EA2">
        <w:rPr>
          <w:rFonts w:ascii="Arial" w:eastAsia="Times New Roman" w:hAnsi="Arial" w:cs="Arial"/>
          <w:noProof/>
          <w:lang w:eastAsia="it-IT"/>
        </w:rPr>
        <w:t>I criteri di merito per la valutazione delle domande di contributo si baseranno su:</w:t>
      </w:r>
    </w:p>
    <w:p w:rsidR="00130EA2" w:rsidRPr="00130EA2" w:rsidRDefault="00130EA2" w:rsidP="00130EA2">
      <w:pPr>
        <w:tabs>
          <w:tab w:val="center" w:pos="4819"/>
          <w:tab w:val="right" w:pos="9638"/>
        </w:tabs>
        <w:spacing w:after="0" w:line="240" w:lineRule="auto"/>
        <w:ind w:right="-1"/>
        <w:jc w:val="both"/>
        <w:rPr>
          <w:rFonts w:ascii="Arial" w:eastAsia="Times New Roman" w:hAnsi="Arial" w:cs="Arial"/>
          <w:noProof/>
          <w:lang w:eastAsia="it-IT"/>
        </w:rPr>
      </w:pPr>
    </w:p>
    <w:p w:rsidR="00130EA2" w:rsidRPr="00130EA2" w:rsidRDefault="00130EA2" w:rsidP="00130EA2">
      <w:pPr>
        <w:numPr>
          <w:ilvl w:val="0"/>
          <w:numId w:val="23"/>
        </w:numPr>
        <w:autoSpaceDE w:val="0"/>
        <w:autoSpaceDN w:val="0"/>
        <w:adjustRightInd w:val="0"/>
        <w:spacing w:after="0" w:line="240" w:lineRule="auto"/>
        <w:ind w:left="426" w:right="-1"/>
        <w:jc w:val="both"/>
        <w:rPr>
          <w:rFonts w:ascii="Arial" w:eastAsia="Times New Roman" w:hAnsi="Arial" w:cs="Arial"/>
          <w:noProof/>
          <w:lang w:eastAsia="it-IT"/>
        </w:rPr>
      </w:pPr>
      <w:r w:rsidRPr="00130EA2">
        <w:rPr>
          <w:rFonts w:ascii="Arial" w:eastAsia="Times New Roman" w:hAnsi="Arial" w:cs="Arial"/>
          <w:noProof/>
          <w:lang w:eastAsia="it-IT"/>
        </w:rPr>
        <w:t>Priorità definite dalla “Direttiva per l’individuazione, il recupero e la ricomposizione ambientale delle cave abbandonate o dismesse”, allegata al P.R.A.E. (art. 6, comma 2, lett. g) della l.r. 1 dicembre 1997, n. 71)</w:t>
      </w:r>
    </w:p>
    <w:p w:rsidR="00130EA2" w:rsidRPr="00130EA2" w:rsidRDefault="00130EA2" w:rsidP="00130EA2">
      <w:pPr>
        <w:autoSpaceDE w:val="0"/>
        <w:autoSpaceDN w:val="0"/>
        <w:adjustRightInd w:val="0"/>
        <w:ind w:left="709" w:right="425"/>
        <w:rPr>
          <w:rFonts w:ascii="Arial" w:eastAsia="Times New Roman" w:hAnsi="Arial" w:cs="Arial"/>
          <w:noProof/>
          <w:lang w:eastAsia="it-IT"/>
        </w:rPr>
      </w:pPr>
    </w:p>
    <w:tbl>
      <w:tblPr>
        <w:tblW w:w="7319" w:type="dxa"/>
        <w:jc w:val="center"/>
        <w:tblInd w:w="60" w:type="dxa"/>
        <w:tblCellMar>
          <w:left w:w="70" w:type="dxa"/>
          <w:right w:w="70" w:type="dxa"/>
        </w:tblCellMar>
        <w:tblLook w:val="04A0" w:firstRow="1" w:lastRow="0" w:firstColumn="1" w:lastColumn="0" w:noHBand="0" w:noVBand="1"/>
      </w:tblPr>
      <w:tblGrid>
        <w:gridCol w:w="3506"/>
        <w:gridCol w:w="2505"/>
        <w:gridCol w:w="1308"/>
      </w:tblGrid>
      <w:tr w:rsidR="00130EA2" w:rsidRPr="00130EA2" w:rsidTr="00A5292B">
        <w:trPr>
          <w:trHeight w:val="199"/>
          <w:jc w:val="center"/>
        </w:trPr>
        <w:tc>
          <w:tcPr>
            <w:tcW w:w="3506"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130EA2" w:rsidRPr="00130EA2" w:rsidRDefault="00130EA2" w:rsidP="00130EA2">
            <w:pPr>
              <w:jc w:val="center"/>
              <w:rPr>
                <w:rFonts w:ascii="Verdana" w:hAnsi="Verdana"/>
                <w:b/>
                <w:bCs/>
                <w:noProof/>
                <w:color w:val="000000"/>
                <w:sz w:val="18"/>
                <w:szCs w:val="18"/>
              </w:rPr>
            </w:pPr>
            <w:r w:rsidRPr="00130EA2">
              <w:rPr>
                <w:rFonts w:ascii="Verdana" w:hAnsi="Verdana"/>
                <w:b/>
                <w:bCs/>
                <w:noProof/>
                <w:color w:val="000000"/>
                <w:sz w:val="18"/>
                <w:szCs w:val="18"/>
              </w:rPr>
              <w:t>CRITERIO</w:t>
            </w:r>
          </w:p>
        </w:tc>
        <w:tc>
          <w:tcPr>
            <w:tcW w:w="2505" w:type="dxa"/>
            <w:tcBorders>
              <w:top w:val="single" w:sz="8" w:space="0" w:color="auto"/>
              <w:left w:val="nil"/>
              <w:bottom w:val="single" w:sz="4" w:space="0" w:color="auto"/>
              <w:right w:val="single" w:sz="4" w:space="0" w:color="auto"/>
            </w:tcBorders>
            <w:shd w:val="clear" w:color="auto" w:fill="auto"/>
            <w:vAlign w:val="center"/>
            <w:hideMark/>
          </w:tcPr>
          <w:p w:rsidR="00130EA2" w:rsidRPr="00130EA2" w:rsidRDefault="00130EA2" w:rsidP="00130EA2">
            <w:pPr>
              <w:jc w:val="center"/>
              <w:rPr>
                <w:rFonts w:ascii="Verdana" w:hAnsi="Verdana"/>
                <w:b/>
                <w:bCs/>
                <w:noProof/>
                <w:color w:val="000000"/>
                <w:sz w:val="18"/>
                <w:szCs w:val="18"/>
              </w:rPr>
            </w:pPr>
            <w:r w:rsidRPr="00130EA2">
              <w:rPr>
                <w:rFonts w:ascii="Verdana" w:hAnsi="Verdana"/>
                <w:b/>
                <w:bCs/>
                <w:noProof/>
                <w:color w:val="000000"/>
                <w:sz w:val="18"/>
                <w:szCs w:val="18"/>
              </w:rPr>
              <w:t>INTENSITA'</w:t>
            </w:r>
          </w:p>
        </w:tc>
        <w:tc>
          <w:tcPr>
            <w:tcW w:w="1308" w:type="dxa"/>
            <w:tcBorders>
              <w:top w:val="single" w:sz="8" w:space="0" w:color="auto"/>
              <w:left w:val="nil"/>
              <w:bottom w:val="nil"/>
              <w:right w:val="single" w:sz="8" w:space="0" w:color="auto"/>
            </w:tcBorders>
            <w:shd w:val="clear" w:color="auto" w:fill="auto"/>
            <w:noWrap/>
            <w:vAlign w:val="center"/>
            <w:hideMark/>
          </w:tcPr>
          <w:p w:rsidR="00130EA2" w:rsidRPr="00130EA2" w:rsidRDefault="00130EA2" w:rsidP="00130EA2">
            <w:pPr>
              <w:jc w:val="center"/>
              <w:rPr>
                <w:rFonts w:ascii="Verdana" w:hAnsi="Verdana"/>
                <w:b/>
                <w:bCs/>
                <w:noProof/>
                <w:color w:val="000000"/>
                <w:sz w:val="18"/>
                <w:szCs w:val="18"/>
              </w:rPr>
            </w:pPr>
            <w:r w:rsidRPr="00130EA2">
              <w:rPr>
                <w:rFonts w:ascii="Verdana" w:hAnsi="Verdana"/>
                <w:b/>
                <w:bCs/>
                <w:noProof/>
                <w:color w:val="000000"/>
                <w:sz w:val="18"/>
                <w:szCs w:val="18"/>
              </w:rPr>
              <w:t>PUNTI</w:t>
            </w:r>
          </w:p>
        </w:tc>
      </w:tr>
      <w:tr w:rsidR="00130EA2" w:rsidRPr="00130EA2" w:rsidTr="00A5292B">
        <w:trPr>
          <w:trHeight w:val="199"/>
          <w:jc w:val="center"/>
        </w:trPr>
        <w:tc>
          <w:tcPr>
            <w:tcW w:w="3506" w:type="dxa"/>
            <w:vMerge w:val="restart"/>
            <w:tcBorders>
              <w:top w:val="single" w:sz="8" w:space="0" w:color="auto"/>
              <w:left w:val="single" w:sz="8" w:space="0" w:color="auto"/>
              <w:right w:val="single" w:sz="4" w:space="0" w:color="auto"/>
            </w:tcBorders>
            <w:shd w:val="clear" w:color="auto" w:fill="auto"/>
            <w:vAlign w:val="center"/>
          </w:tcPr>
          <w:p w:rsidR="00130EA2" w:rsidRPr="00130EA2" w:rsidRDefault="00130EA2" w:rsidP="00130EA2">
            <w:pPr>
              <w:jc w:val="center"/>
              <w:rPr>
                <w:rFonts w:ascii="Verdana" w:hAnsi="Verdana"/>
                <w:i/>
                <w:noProof/>
                <w:color w:val="000000"/>
                <w:sz w:val="18"/>
                <w:szCs w:val="18"/>
              </w:rPr>
            </w:pPr>
            <w:r w:rsidRPr="00130EA2">
              <w:rPr>
                <w:rFonts w:ascii="Verdana" w:hAnsi="Verdana"/>
                <w:i/>
                <w:noProof/>
                <w:color w:val="000000"/>
                <w:sz w:val="18"/>
                <w:szCs w:val="18"/>
              </w:rPr>
              <w:t>Grado di pregio ambientale</w:t>
            </w:r>
          </w:p>
        </w:tc>
        <w:tc>
          <w:tcPr>
            <w:tcW w:w="2505" w:type="dxa"/>
            <w:tcBorders>
              <w:top w:val="single" w:sz="8" w:space="0" w:color="auto"/>
              <w:left w:val="nil"/>
              <w:bottom w:val="single" w:sz="4" w:space="0" w:color="auto"/>
              <w:right w:val="single" w:sz="4" w:space="0" w:color="auto"/>
            </w:tcBorders>
            <w:shd w:val="clear" w:color="auto" w:fill="auto"/>
            <w:vAlign w:val="center"/>
          </w:tcPr>
          <w:p w:rsidR="00130EA2" w:rsidRPr="00130EA2" w:rsidRDefault="00130EA2" w:rsidP="00130EA2">
            <w:pPr>
              <w:jc w:val="center"/>
              <w:rPr>
                <w:rFonts w:ascii="Verdana" w:hAnsi="Verdana"/>
                <w:noProof/>
                <w:color w:val="000000"/>
                <w:sz w:val="18"/>
                <w:szCs w:val="18"/>
              </w:rPr>
            </w:pPr>
            <w:r w:rsidRPr="00130EA2">
              <w:rPr>
                <w:rFonts w:ascii="Verdana" w:hAnsi="Verdana"/>
                <w:noProof/>
                <w:color w:val="000000"/>
                <w:sz w:val="18"/>
                <w:szCs w:val="18"/>
              </w:rPr>
              <w:t>interventi ricadenti in parchi e riserve naturali, aree bio-italy  di interesse comunitario, nazionale e regionale (ora Zone Speciali di Conservazione, Siti di Importanza Comunitaria), oasi faunistiche, aree floristiche protette</w:t>
            </w:r>
          </w:p>
        </w:tc>
        <w:tc>
          <w:tcPr>
            <w:tcW w:w="1308" w:type="dxa"/>
            <w:tcBorders>
              <w:top w:val="single" w:sz="8" w:space="0" w:color="auto"/>
              <w:left w:val="nil"/>
              <w:bottom w:val="nil"/>
              <w:right w:val="single" w:sz="8" w:space="0" w:color="auto"/>
            </w:tcBorders>
            <w:shd w:val="clear" w:color="auto" w:fill="auto"/>
            <w:noWrap/>
            <w:vAlign w:val="center"/>
          </w:tcPr>
          <w:p w:rsidR="00130EA2" w:rsidRPr="00130EA2" w:rsidRDefault="00130EA2" w:rsidP="00130EA2">
            <w:pPr>
              <w:jc w:val="center"/>
              <w:rPr>
                <w:rFonts w:ascii="Verdana" w:hAnsi="Verdana"/>
                <w:noProof/>
                <w:color w:val="000000"/>
                <w:sz w:val="18"/>
                <w:szCs w:val="18"/>
              </w:rPr>
            </w:pPr>
            <w:r w:rsidRPr="00130EA2">
              <w:rPr>
                <w:rFonts w:ascii="Verdana" w:hAnsi="Verdana"/>
                <w:noProof/>
                <w:color w:val="000000"/>
                <w:sz w:val="18"/>
                <w:szCs w:val="18"/>
              </w:rPr>
              <w:t>da 7 a 10</w:t>
            </w:r>
          </w:p>
        </w:tc>
      </w:tr>
      <w:tr w:rsidR="00130EA2" w:rsidRPr="00130EA2" w:rsidTr="00A5292B">
        <w:trPr>
          <w:trHeight w:val="199"/>
          <w:jc w:val="center"/>
        </w:trPr>
        <w:tc>
          <w:tcPr>
            <w:tcW w:w="3506" w:type="dxa"/>
            <w:vMerge/>
            <w:tcBorders>
              <w:left w:val="single" w:sz="8" w:space="0" w:color="auto"/>
              <w:right w:val="single" w:sz="4" w:space="0" w:color="auto"/>
            </w:tcBorders>
            <w:shd w:val="clear" w:color="auto" w:fill="auto"/>
            <w:vAlign w:val="center"/>
          </w:tcPr>
          <w:p w:rsidR="00130EA2" w:rsidRPr="00130EA2" w:rsidRDefault="00130EA2" w:rsidP="00130EA2">
            <w:pPr>
              <w:rPr>
                <w:rFonts w:ascii="Verdana" w:hAnsi="Verdana"/>
                <w:noProof/>
                <w:color w:val="000000"/>
                <w:sz w:val="18"/>
                <w:szCs w:val="18"/>
              </w:rPr>
            </w:pPr>
          </w:p>
        </w:tc>
        <w:tc>
          <w:tcPr>
            <w:tcW w:w="2505" w:type="dxa"/>
            <w:tcBorders>
              <w:top w:val="single" w:sz="8" w:space="0" w:color="auto"/>
              <w:left w:val="nil"/>
              <w:bottom w:val="single" w:sz="4" w:space="0" w:color="auto"/>
              <w:right w:val="single" w:sz="4" w:space="0" w:color="auto"/>
            </w:tcBorders>
            <w:shd w:val="clear" w:color="auto" w:fill="auto"/>
            <w:vAlign w:val="center"/>
          </w:tcPr>
          <w:p w:rsidR="00130EA2" w:rsidRPr="00130EA2" w:rsidRDefault="00130EA2" w:rsidP="00130EA2">
            <w:pPr>
              <w:jc w:val="center"/>
              <w:rPr>
                <w:rFonts w:ascii="Verdana" w:hAnsi="Verdana"/>
                <w:noProof/>
                <w:color w:val="000000"/>
                <w:sz w:val="18"/>
                <w:szCs w:val="18"/>
              </w:rPr>
            </w:pPr>
            <w:r w:rsidRPr="00130EA2">
              <w:rPr>
                <w:rFonts w:ascii="Verdana" w:hAnsi="Verdana"/>
                <w:noProof/>
                <w:color w:val="000000"/>
                <w:sz w:val="18"/>
                <w:szCs w:val="18"/>
              </w:rPr>
              <w:t>interventi ricadenti in aree contigue o circostanti Parchi Nazionali, Parchi Regionali, Oasi, Aree BioItaly (ora Zone Speciali di Conservazione, Siti di Importanza Comunitaria), ZPS, zone umide</w:t>
            </w:r>
          </w:p>
        </w:tc>
        <w:tc>
          <w:tcPr>
            <w:tcW w:w="1308" w:type="dxa"/>
            <w:tcBorders>
              <w:top w:val="single" w:sz="8" w:space="0" w:color="auto"/>
              <w:left w:val="nil"/>
              <w:bottom w:val="nil"/>
              <w:right w:val="single" w:sz="8" w:space="0" w:color="auto"/>
            </w:tcBorders>
            <w:shd w:val="clear" w:color="auto" w:fill="auto"/>
            <w:noWrap/>
            <w:vAlign w:val="center"/>
          </w:tcPr>
          <w:p w:rsidR="00130EA2" w:rsidRPr="00130EA2" w:rsidRDefault="00130EA2" w:rsidP="00130EA2">
            <w:pPr>
              <w:jc w:val="center"/>
              <w:rPr>
                <w:rFonts w:ascii="Verdana" w:hAnsi="Verdana"/>
                <w:noProof/>
                <w:color w:val="000000"/>
                <w:sz w:val="18"/>
                <w:szCs w:val="18"/>
              </w:rPr>
            </w:pPr>
            <w:r w:rsidRPr="00130EA2">
              <w:rPr>
                <w:rFonts w:ascii="Verdana" w:hAnsi="Verdana"/>
                <w:noProof/>
                <w:color w:val="000000"/>
                <w:sz w:val="18"/>
                <w:szCs w:val="18"/>
              </w:rPr>
              <w:t>da 6 a 4</w:t>
            </w:r>
          </w:p>
        </w:tc>
      </w:tr>
      <w:tr w:rsidR="00130EA2" w:rsidRPr="00130EA2" w:rsidTr="00A5292B">
        <w:trPr>
          <w:trHeight w:val="199"/>
          <w:jc w:val="center"/>
        </w:trPr>
        <w:tc>
          <w:tcPr>
            <w:tcW w:w="3506" w:type="dxa"/>
            <w:vMerge/>
            <w:tcBorders>
              <w:left w:val="single" w:sz="8" w:space="0" w:color="auto"/>
              <w:right w:val="single" w:sz="4" w:space="0" w:color="auto"/>
            </w:tcBorders>
            <w:shd w:val="clear" w:color="auto" w:fill="auto"/>
            <w:vAlign w:val="center"/>
          </w:tcPr>
          <w:p w:rsidR="00130EA2" w:rsidRPr="00130EA2" w:rsidRDefault="00130EA2" w:rsidP="00130EA2">
            <w:pPr>
              <w:rPr>
                <w:rFonts w:ascii="Verdana" w:hAnsi="Verdana"/>
                <w:noProof/>
                <w:color w:val="000000"/>
                <w:sz w:val="18"/>
                <w:szCs w:val="18"/>
              </w:rPr>
            </w:pPr>
          </w:p>
        </w:tc>
        <w:tc>
          <w:tcPr>
            <w:tcW w:w="2505" w:type="dxa"/>
            <w:tcBorders>
              <w:top w:val="single" w:sz="8" w:space="0" w:color="auto"/>
              <w:left w:val="nil"/>
              <w:bottom w:val="single" w:sz="4" w:space="0" w:color="auto"/>
              <w:right w:val="single" w:sz="4" w:space="0" w:color="auto"/>
            </w:tcBorders>
            <w:shd w:val="clear" w:color="auto" w:fill="auto"/>
            <w:vAlign w:val="center"/>
          </w:tcPr>
          <w:p w:rsidR="00130EA2" w:rsidRPr="00130EA2" w:rsidRDefault="00130EA2" w:rsidP="00130EA2">
            <w:pPr>
              <w:jc w:val="center"/>
              <w:rPr>
                <w:rFonts w:ascii="Verdana" w:hAnsi="Verdana"/>
                <w:noProof/>
                <w:color w:val="000000"/>
                <w:sz w:val="18"/>
                <w:szCs w:val="18"/>
              </w:rPr>
            </w:pPr>
            <w:r w:rsidRPr="00130EA2">
              <w:rPr>
                <w:rFonts w:ascii="Verdana" w:hAnsi="Verdana"/>
                <w:noProof/>
                <w:color w:val="000000"/>
                <w:sz w:val="18"/>
                <w:szCs w:val="18"/>
              </w:rPr>
              <w:t>interventi proposti da soggetti pubblici</w:t>
            </w:r>
          </w:p>
        </w:tc>
        <w:tc>
          <w:tcPr>
            <w:tcW w:w="1308" w:type="dxa"/>
            <w:tcBorders>
              <w:top w:val="single" w:sz="8" w:space="0" w:color="auto"/>
              <w:left w:val="nil"/>
              <w:bottom w:val="nil"/>
              <w:right w:val="single" w:sz="8" w:space="0" w:color="auto"/>
            </w:tcBorders>
            <w:shd w:val="clear" w:color="auto" w:fill="auto"/>
            <w:noWrap/>
            <w:vAlign w:val="center"/>
          </w:tcPr>
          <w:p w:rsidR="00130EA2" w:rsidRPr="00130EA2" w:rsidRDefault="00130EA2" w:rsidP="00130EA2">
            <w:pPr>
              <w:jc w:val="center"/>
              <w:rPr>
                <w:rFonts w:ascii="Verdana" w:hAnsi="Verdana"/>
                <w:noProof/>
                <w:color w:val="000000"/>
                <w:sz w:val="18"/>
                <w:szCs w:val="18"/>
              </w:rPr>
            </w:pPr>
            <w:r w:rsidRPr="00130EA2">
              <w:rPr>
                <w:rFonts w:ascii="Verdana" w:hAnsi="Verdana"/>
                <w:noProof/>
                <w:color w:val="000000"/>
                <w:sz w:val="18"/>
                <w:szCs w:val="18"/>
              </w:rPr>
              <w:t>da 3 a 2</w:t>
            </w:r>
          </w:p>
        </w:tc>
      </w:tr>
      <w:tr w:rsidR="00130EA2" w:rsidRPr="00130EA2" w:rsidTr="00A5292B">
        <w:trPr>
          <w:trHeight w:val="199"/>
          <w:jc w:val="center"/>
        </w:trPr>
        <w:tc>
          <w:tcPr>
            <w:tcW w:w="3506" w:type="dxa"/>
            <w:vMerge/>
            <w:tcBorders>
              <w:left w:val="single" w:sz="8" w:space="0" w:color="auto"/>
              <w:bottom w:val="single" w:sz="4" w:space="0" w:color="auto"/>
              <w:right w:val="single" w:sz="4" w:space="0" w:color="auto"/>
            </w:tcBorders>
            <w:shd w:val="clear" w:color="auto" w:fill="auto"/>
            <w:vAlign w:val="center"/>
          </w:tcPr>
          <w:p w:rsidR="00130EA2" w:rsidRPr="00130EA2" w:rsidRDefault="00130EA2" w:rsidP="00130EA2">
            <w:pPr>
              <w:rPr>
                <w:rFonts w:ascii="Verdana" w:hAnsi="Verdana"/>
                <w:noProof/>
                <w:color w:val="000000"/>
                <w:sz w:val="18"/>
                <w:szCs w:val="18"/>
              </w:rPr>
            </w:pPr>
          </w:p>
        </w:tc>
        <w:tc>
          <w:tcPr>
            <w:tcW w:w="2505" w:type="dxa"/>
            <w:tcBorders>
              <w:top w:val="single" w:sz="8" w:space="0" w:color="auto"/>
              <w:left w:val="nil"/>
              <w:bottom w:val="single" w:sz="4" w:space="0" w:color="auto"/>
              <w:right w:val="single" w:sz="4" w:space="0" w:color="auto"/>
            </w:tcBorders>
            <w:shd w:val="clear" w:color="auto" w:fill="auto"/>
            <w:vAlign w:val="center"/>
          </w:tcPr>
          <w:p w:rsidR="00130EA2" w:rsidRPr="00130EA2" w:rsidRDefault="00130EA2" w:rsidP="00130EA2">
            <w:pPr>
              <w:jc w:val="center"/>
              <w:rPr>
                <w:rFonts w:ascii="Verdana" w:hAnsi="Verdana"/>
                <w:noProof/>
                <w:color w:val="000000"/>
                <w:sz w:val="18"/>
                <w:szCs w:val="18"/>
              </w:rPr>
            </w:pPr>
            <w:r w:rsidRPr="00130EA2">
              <w:rPr>
                <w:rFonts w:ascii="Verdana" w:hAnsi="Verdana"/>
                <w:noProof/>
                <w:color w:val="000000"/>
                <w:sz w:val="18"/>
                <w:szCs w:val="18"/>
              </w:rPr>
              <w:t>interventi ricadenti nei sottosistemi tematici (aree GA, BA) e nei sottosistemi territoriali (aree A e V) del P.P.A.R.</w:t>
            </w:r>
          </w:p>
        </w:tc>
        <w:tc>
          <w:tcPr>
            <w:tcW w:w="1308" w:type="dxa"/>
            <w:tcBorders>
              <w:top w:val="single" w:sz="8" w:space="0" w:color="auto"/>
              <w:left w:val="nil"/>
              <w:bottom w:val="single" w:sz="4" w:space="0" w:color="auto"/>
              <w:right w:val="single" w:sz="8" w:space="0" w:color="auto"/>
            </w:tcBorders>
            <w:shd w:val="clear" w:color="auto" w:fill="auto"/>
            <w:noWrap/>
            <w:vAlign w:val="center"/>
          </w:tcPr>
          <w:p w:rsidR="00130EA2" w:rsidRPr="00130EA2" w:rsidRDefault="00130EA2" w:rsidP="00130EA2">
            <w:pPr>
              <w:jc w:val="center"/>
              <w:rPr>
                <w:rFonts w:ascii="Verdana" w:hAnsi="Verdana"/>
                <w:noProof/>
                <w:color w:val="000000"/>
                <w:sz w:val="18"/>
                <w:szCs w:val="18"/>
              </w:rPr>
            </w:pPr>
            <w:r w:rsidRPr="00130EA2">
              <w:rPr>
                <w:rFonts w:ascii="Verdana" w:hAnsi="Verdana"/>
                <w:noProof/>
                <w:color w:val="000000"/>
                <w:sz w:val="18"/>
                <w:szCs w:val="18"/>
              </w:rPr>
              <w:t>1</w:t>
            </w:r>
          </w:p>
        </w:tc>
      </w:tr>
    </w:tbl>
    <w:p w:rsidR="00130EA2" w:rsidRPr="00130EA2" w:rsidRDefault="00130EA2" w:rsidP="00130EA2">
      <w:pPr>
        <w:autoSpaceDE w:val="0"/>
        <w:autoSpaceDN w:val="0"/>
        <w:adjustRightInd w:val="0"/>
        <w:ind w:left="709" w:right="425"/>
        <w:rPr>
          <w:rFonts w:cs="Arial"/>
          <w:noProof/>
        </w:rPr>
      </w:pPr>
    </w:p>
    <w:p w:rsidR="00130EA2" w:rsidRPr="00130EA2" w:rsidRDefault="00130EA2" w:rsidP="00130EA2">
      <w:pPr>
        <w:autoSpaceDE w:val="0"/>
        <w:autoSpaceDN w:val="0"/>
        <w:adjustRightInd w:val="0"/>
        <w:ind w:left="709" w:right="425"/>
        <w:rPr>
          <w:rFonts w:cs="Arial"/>
          <w:noProof/>
        </w:rPr>
      </w:pPr>
    </w:p>
    <w:p w:rsidR="00A5292B" w:rsidRDefault="00A5292B">
      <w:pPr>
        <w:rPr>
          <w:rFonts w:cs="Arial"/>
          <w:noProof/>
        </w:rPr>
      </w:pPr>
      <w:r>
        <w:rPr>
          <w:rFonts w:cs="Arial"/>
          <w:noProof/>
        </w:rPr>
        <w:br w:type="page"/>
      </w:r>
    </w:p>
    <w:p w:rsidR="00130EA2" w:rsidRPr="00130EA2" w:rsidRDefault="00130EA2" w:rsidP="00130EA2">
      <w:pPr>
        <w:autoSpaceDE w:val="0"/>
        <w:autoSpaceDN w:val="0"/>
        <w:adjustRightInd w:val="0"/>
        <w:ind w:left="709" w:right="425"/>
        <w:rPr>
          <w:rFonts w:cs="Arial"/>
          <w:noProof/>
        </w:rPr>
      </w:pPr>
    </w:p>
    <w:p w:rsidR="00130EA2" w:rsidRPr="00130EA2" w:rsidRDefault="00130EA2" w:rsidP="00130EA2">
      <w:pPr>
        <w:numPr>
          <w:ilvl w:val="0"/>
          <w:numId w:val="23"/>
        </w:numPr>
        <w:autoSpaceDE w:val="0"/>
        <w:autoSpaceDN w:val="0"/>
        <w:adjustRightInd w:val="0"/>
        <w:spacing w:after="0" w:line="240" w:lineRule="auto"/>
        <w:ind w:left="426" w:right="425"/>
        <w:jc w:val="both"/>
        <w:rPr>
          <w:rFonts w:ascii="Arial" w:eastAsia="Times New Roman" w:hAnsi="Arial" w:cs="Arial"/>
          <w:noProof/>
          <w:lang w:eastAsia="it-IT"/>
        </w:rPr>
      </w:pPr>
      <w:r w:rsidRPr="00130EA2">
        <w:rPr>
          <w:rFonts w:ascii="Arial" w:eastAsia="Times New Roman" w:hAnsi="Arial" w:cs="Arial"/>
          <w:noProof/>
          <w:lang w:eastAsia="it-IT"/>
        </w:rPr>
        <w:t>Priorità ulteriori rispetto alla Direttiva P.R.A.E.</w:t>
      </w:r>
    </w:p>
    <w:p w:rsidR="00130EA2" w:rsidRDefault="00130EA2" w:rsidP="00130EA2">
      <w:pPr>
        <w:autoSpaceDE w:val="0"/>
        <w:autoSpaceDN w:val="0"/>
        <w:adjustRightInd w:val="0"/>
        <w:spacing w:after="0" w:line="240" w:lineRule="auto"/>
        <w:ind w:right="425"/>
        <w:jc w:val="both"/>
        <w:rPr>
          <w:rFonts w:ascii="Arial" w:eastAsia="Times New Roman" w:hAnsi="Arial" w:cs="Arial"/>
          <w:noProof/>
          <w:lang w:eastAsia="it-IT"/>
        </w:rPr>
      </w:pPr>
    </w:p>
    <w:p w:rsidR="00A5292B" w:rsidRDefault="00A5292B" w:rsidP="00130EA2">
      <w:pPr>
        <w:autoSpaceDE w:val="0"/>
        <w:autoSpaceDN w:val="0"/>
        <w:adjustRightInd w:val="0"/>
        <w:spacing w:after="0" w:line="240" w:lineRule="auto"/>
        <w:ind w:right="425"/>
        <w:jc w:val="both"/>
        <w:rPr>
          <w:rFonts w:ascii="Arial" w:eastAsia="Times New Roman" w:hAnsi="Arial" w:cs="Arial"/>
          <w:noProof/>
          <w:lang w:eastAsia="it-IT"/>
        </w:rPr>
      </w:pPr>
    </w:p>
    <w:p w:rsidR="00A5292B" w:rsidRPr="00130EA2" w:rsidRDefault="00A5292B" w:rsidP="00130EA2">
      <w:pPr>
        <w:autoSpaceDE w:val="0"/>
        <w:autoSpaceDN w:val="0"/>
        <w:adjustRightInd w:val="0"/>
        <w:spacing w:after="0" w:line="240" w:lineRule="auto"/>
        <w:ind w:right="425"/>
        <w:jc w:val="both"/>
        <w:rPr>
          <w:rFonts w:ascii="Arial" w:eastAsia="Times New Roman" w:hAnsi="Arial" w:cs="Arial"/>
          <w:noProof/>
          <w:lang w:eastAsia="it-IT"/>
        </w:rPr>
      </w:pPr>
    </w:p>
    <w:tbl>
      <w:tblPr>
        <w:tblW w:w="7338" w:type="dxa"/>
        <w:jc w:val="center"/>
        <w:tblInd w:w="107" w:type="dxa"/>
        <w:tblCellMar>
          <w:left w:w="70" w:type="dxa"/>
          <w:right w:w="70" w:type="dxa"/>
        </w:tblCellMar>
        <w:tblLook w:val="04A0" w:firstRow="1" w:lastRow="0" w:firstColumn="1" w:lastColumn="0" w:noHBand="0" w:noVBand="1"/>
      </w:tblPr>
      <w:tblGrid>
        <w:gridCol w:w="3507"/>
        <w:gridCol w:w="10"/>
        <w:gridCol w:w="2495"/>
        <w:gridCol w:w="10"/>
        <w:gridCol w:w="1298"/>
        <w:gridCol w:w="18"/>
      </w:tblGrid>
      <w:tr w:rsidR="00130EA2" w:rsidRPr="00A5292B" w:rsidTr="00A5292B">
        <w:trPr>
          <w:gridAfter w:val="1"/>
          <w:wAfter w:w="18" w:type="dxa"/>
          <w:trHeight w:val="227"/>
          <w:jc w:val="center"/>
        </w:trPr>
        <w:tc>
          <w:tcPr>
            <w:tcW w:w="3507"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130EA2" w:rsidRPr="00A5292B" w:rsidRDefault="00130EA2" w:rsidP="00130EA2">
            <w:pPr>
              <w:jc w:val="center"/>
              <w:rPr>
                <w:rFonts w:ascii="Verdana" w:hAnsi="Verdana"/>
                <w:b/>
                <w:bCs/>
                <w:noProof/>
                <w:color w:val="000000"/>
                <w:sz w:val="20"/>
                <w:szCs w:val="16"/>
              </w:rPr>
            </w:pPr>
            <w:r w:rsidRPr="00A5292B">
              <w:rPr>
                <w:rFonts w:ascii="Verdana" w:hAnsi="Verdana"/>
                <w:b/>
                <w:bCs/>
                <w:noProof/>
                <w:color w:val="000000"/>
                <w:sz w:val="20"/>
                <w:szCs w:val="16"/>
              </w:rPr>
              <w:t>CRITERIO</w:t>
            </w:r>
          </w:p>
        </w:tc>
        <w:tc>
          <w:tcPr>
            <w:tcW w:w="2505" w:type="dxa"/>
            <w:gridSpan w:val="2"/>
            <w:tcBorders>
              <w:top w:val="single" w:sz="8" w:space="0" w:color="auto"/>
              <w:left w:val="nil"/>
              <w:bottom w:val="single" w:sz="4" w:space="0" w:color="auto"/>
              <w:right w:val="single" w:sz="4" w:space="0" w:color="auto"/>
            </w:tcBorders>
            <w:shd w:val="clear" w:color="auto" w:fill="auto"/>
            <w:vAlign w:val="center"/>
            <w:hideMark/>
          </w:tcPr>
          <w:p w:rsidR="00130EA2" w:rsidRPr="00A5292B" w:rsidRDefault="00130EA2" w:rsidP="00130EA2">
            <w:pPr>
              <w:jc w:val="center"/>
              <w:rPr>
                <w:rFonts w:ascii="Verdana" w:hAnsi="Verdana"/>
                <w:b/>
                <w:bCs/>
                <w:noProof/>
                <w:color w:val="000000"/>
                <w:sz w:val="20"/>
                <w:szCs w:val="16"/>
              </w:rPr>
            </w:pPr>
            <w:r w:rsidRPr="00A5292B">
              <w:rPr>
                <w:rFonts w:ascii="Verdana" w:hAnsi="Verdana"/>
                <w:b/>
                <w:bCs/>
                <w:noProof/>
                <w:color w:val="000000"/>
                <w:sz w:val="20"/>
                <w:szCs w:val="16"/>
              </w:rPr>
              <w:t>INTENSITA'</w:t>
            </w:r>
          </w:p>
        </w:tc>
        <w:tc>
          <w:tcPr>
            <w:tcW w:w="1308" w:type="dxa"/>
            <w:gridSpan w:val="2"/>
            <w:tcBorders>
              <w:top w:val="single" w:sz="8" w:space="0" w:color="auto"/>
              <w:left w:val="nil"/>
              <w:bottom w:val="nil"/>
              <w:right w:val="single" w:sz="8" w:space="0" w:color="auto"/>
            </w:tcBorders>
            <w:shd w:val="clear" w:color="auto" w:fill="auto"/>
            <w:noWrap/>
            <w:vAlign w:val="center"/>
            <w:hideMark/>
          </w:tcPr>
          <w:p w:rsidR="00130EA2" w:rsidRPr="00A5292B" w:rsidRDefault="00130EA2" w:rsidP="00130EA2">
            <w:pPr>
              <w:jc w:val="center"/>
              <w:rPr>
                <w:rFonts w:ascii="Verdana" w:hAnsi="Verdana"/>
                <w:b/>
                <w:bCs/>
                <w:noProof/>
                <w:color w:val="000000"/>
                <w:sz w:val="20"/>
                <w:szCs w:val="16"/>
              </w:rPr>
            </w:pPr>
            <w:r w:rsidRPr="00A5292B">
              <w:rPr>
                <w:rFonts w:ascii="Verdana" w:hAnsi="Verdana"/>
                <w:b/>
                <w:bCs/>
                <w:noProof/>
                <w:color w:val="000000"/>
                <w:sz w:val="20"/>
                <w:szCs w:val="16"/>
              </w:rPr>
              <w:t>PUNTI</w:t>
            </w:r>
          </w:p>
        </w:tc>
      </w:tr>
      <w:tr w:rsidR="00130EA2" w:rsidRPr="00A5292B" w:rsidTr="00A5292B">
        <w:trPr>
          <w:gridAfter w:val="1"/>
          <w:wAfter w:w="18" w:type="dxa"/>
          <w:trHeight w:val="20"/>
          <w:jc w:val="center"/>
        </w:trPr>
        <w:tc>
          <w:tcPr>
            <w:tcW w:w="3507" w:type="dxa"/>
            <w:vMerge w:val="restart"/>
            <w:tcBorders>
              <w:top w:val="nil"/>
              <w:left w:val="single" w:sz="8" w:space="0" w:color="auto"/>
              <w:bottom w:val="single" w:sz="4" w:space="0" w:color="auto"/>
              <w:right w:val="single" w:sz="4" w:space="0" w:color="auto"/>
            </w:tcBorders>
            <w:shd w:val="clear" w:color="auto" w:fill="auto"/>
            <w:vAlign w:val="center"/>
            <w:hideMark/>
          </w:tcPr>
          <w:p w:rsidR="00130EA2" w:rsidRPr="00A5292B" w:rsidRDefault="00130EA2" w:rsidP="00130EA2">
            <w:pPr>
              <w:jc w:val="center"/>
              <w:rPr>
                <w:rFonts w:ascii="Verdana" w:hAnsi="Verdana"/>
                <w:i/>
                <w:noProof/>
                <w:color w:val="000000"/>
                <w:sz w:val="20"/>
                <w:szCs w:val="16"/>
              </w:rPr>
            </w:pPr>
            <w:r w:rsidRPr="00A5292B">
              <w:rPr>
                <w:rFonts w:ascii="Verdana" w:hAnsi="Verdana"/>
                <w:i/>
                <w:noProof/>
                <w:color w:val="000000"/>
                <w:sz w:val="20"/>
                <w:szCs w:val="16"/>
              </w:rPr>
              <w:t>Grado di significatività dell'intervento</w:t>
            </w:r>
          </w:p>
        </w:tc>
        <w:tc>
          <w:tcPr>
            <w:tcW w:w="2505" w:type="dxa"/>
            <w:gridSpan w:val="2"/>
            <w:tcBorders>
              <w:top w:val="nil"/>
              <w:left w:val="nil"/>
              <w:bottom w:val="single" w:sz="4" w:space="0" w:color="auto"/>
              <w:right w:val="single" w:sz="4" w:space="0" w:color="auto"/>
            </w:tcBorders>
            <w:shd w:val="clear" w:color="auto" w:fill="auto"/>
            <w:vAlign w:val="center"/>
            <w:hideMark/>
          </w:tcPr>
          <w:p w:rsidR="00130EA2" w:rsidRPr="00A5292B" w:rsidRDefault="00130EA2" w:rsidP="00130EA2">
            <w:pPr>
              <w:jc w:val="center"/>
              <w:rPr>
                <w:rFonts w:ascii="Verdana" w:hAnsi="Verdana"/>
                <w:noProof/>
                <w:color w:val="000000"/>
                <w:sz w:val="20"/>
                <w:szCs w:val="16"/>
              </w:rPr>
            </w:pPr>
            <w:r w:rsidRPr="00A5292B">
              <w:rPr>
                <w:rFonts w:ascii="Verdana" w:hAnsi="Verdana"/>
                <w:noProof/>
                <w:color w:val="000000"/>
                <w:sz w:val="20"/>
                <w:szCs w:val="16"/>
              </w:rPr>
              <w:t>Elevato</w:t>
            </w:r>
          </w:p>
        </w:tc>
        <w:tc>
          <w:tcPr>
            <w:tcW w:w="1308" w:type="dxa"/>
            <w:gridSpan w:val="2"/>
            <w:tcBorders>
              <w:top w:val="single" w:sz="4" w:space="0" w:color="auto"/>
              <w:left w:val="nil"/>
              <w:bottom w:val="single" w:sz="4" w:space="0" w:color="auto"/>
              <w:right w:val="single" w:sz="8" w:space="0" w:color="auto"/>
            </w:tcBorders>
            <w:shd w:val="clear" w:color="auto" w:fill="auto"/>
            <w:noWrap/>
            <w:vAlign w:val="center"/>
            <w:hideMark/>
          </w:tcPr>
          <w:p w:rsidR="00130EA2" w:rsidRPr="00A5292B" w:rsidRDefault="00130EA2" w:rsidP="00130EA2">
            <w:pPr>
              <w:jc w:val="center"/>
              <w:rPr>
                <w:rFonts w:ascii="Verdana" w:hAnsi="Verdana"/>
                <w:noProof/>
                <w:color w:val="000000"/>
                <w:sz w:val="20"/>
                <w:szCs w:val="16"/>
              </w:rPr>
            </w:pPr>
            <w:r w:rsidRPr="00A5292B">
              <w:rPr>
                <w:rFonts w:ascii="Verdana" w:hAnsi="Verdana"/>
                <w:noProof/>
                <w:color w:val="000000"/>
                <w:sz w:val="20"/>
                <w:szCs w:val="16"/>
              </w:rPr>
              <w:t>da 11 a 15</w:t>
            </w:r>
          </w:p>
        </w:tc>
      </w:tr>
      <w:tr w:rsidR="00130EA2" w:rsidRPr="00A5292B" w:rsidTr="00A5292B">
        <w:trPr>
          <w:gridAfter w:val="1"/>
          <w:wAfter w:w="18" w:type="dxa"/>
          <w:trHeight w:val="20"/>
          <w:jc w:val="center"/>
        </w:trPr>
        <w:tc>
          <w:tcPr>
            <w:tcW w:w="3507" w:type="dxa"/>
            <w:vMerge/>
            <w:tcBorders>
              <w:top w:val="nil"/>
              <w:left w:val="single" w:sz="8" w:space="0" w:color="auto"/>
              <w:bottom w:val="single" w:sz="4" w:space="0" w:color="auto"/>
              <w:right w:val="single" w:sz="4" w:space="0" w:color="auto"/>
            </w:tcBorders>
            <w:vAlign w:val="center"/>
            <w:hideMark/>
          </w:tcPr>
          <w:p w:rsidR="00130EA2" w:rsidRPr="00A5292B" w:rsidRDefault="00130EA2" w:rsidP="00130EA2">
            <w:pPr>
              <w:rPr>
                <w:rFonts w:ascii="Verdana" w:hAnsi="Verdana"/>
                <w:noProof/>
                <w:color w:val="000000"/>
                <w:sz w:val="20"/>
                <w:szCs w:val="16"/>
              </w:rPr>
            </w:pPr>
          </w:p>
        </w:tc>
        <w:tc>
          <w:tcPr>
            <w:tcW w:w="2505" w:type="dxa"/>
            <w:gridSpan w:val="2"/>
            <w:tcBorders>
              <w:top w:val="nil"/>
              <w:left w:val="nil"/>
              <w:bottom w:val="single" w:sz="4" w:space="0" w:color="auto"/>
              <w:right w:val="single" w:sz="4" w:space="0" w:color="auto"/>
            </w:tcBorders>
            <w:shd w:val="clear" w:color="auto" w:fill="auto"/>
            <w:vAlign w:val="center"/>
            <w:hideMark/>
          </w:tcPr>
          <w:p w:rsidR="00130EA2" w:rsidRPr="00A5292B" w:rsidRDefault="00130EA2" w:rsidP="00130EA2">
            <w:pPr>
              <w:jc w:val="center"/>
              <w:rPr>
                <w:rFonts w:ascii="Verdana" w:hAnsi="Verdana"/>
                <w:noProof/>
                <w:color w:val="000000"/>
                <w:sz w:val="20"/>
                <w:szCs w:val="16"/>
              </w:rPr>
            </w:pPr>
            <w:r w:rsidRPr="00A5292B">
              <w:rPr>
                <w:rFonts w:ascii="Verdana" w:hAnsi="Verdana"/>
                <w:noProof/>
                <w:color w:val="000000"/>
                <w:sz w:val="20"/>
                <w:szCs w:val="16"/>
              </w:rPr>
              <w:t>Buono</w:t>
            </w:r>
          </w:p>
        </w:tc>
        <w:tc>
          <w:tcPr>
            <w:tcW w:w="1308" w:type="dxa"/>
            <w:gridSpan w:val="2"/>
            <w:tcBorders>
              <w:top w:val="nil"/>
              <w:left w:val="nil"/>
              <w:bottom w:val="single" w:sz="4" w:space="0" w:color="auto"/>
              <w:right w:val="single" w:sz="8" w:space="0" w:color="auto"/>
            </w:tcBorders>
            <w:shd w:val="clear" w:color="auto" w:fill="auto"/>
            <w:noWrap/>
            <w:vAlign w:val="center"/>
            <w:hideMark/>
          </w:tcPr>
          <w:p w:rsidR="00130EA2" w:rsidRPr="00A5292B" w:rsidRDefault="00130EA2" w:rsidP="00130EA2">
            <w:pPr>
              <w:jc w:val="center"/>
              <w:rPr>
                <w:rFonts w:ascii="Verdana" w:hAnsi="Verdana"/>
                <w:noProof/>
                <w:color w:val="000000"/>
                <w:sz w:val="20"/>
                <w:szCs w:val="16"/>
              </w:rPr>
            </w:pPr>
            <w:r w:rsidRPr="00A5292B">
              <w:rPr>
                <w:rFonts w:ascii="Verdana" w:hAnsi="Verdana"/>
                <w:noProof/>
                <w:color w:val="000000"/>
                <w:sz w:val="20"/>
                <w:szCs w:val="16"/>
              </w:rPr>
              <w:t>da 6 a 10</w:t>
            </w:r>
          </w:p>
        </w:tc>
      </w:tr>
      <w:tr w:rsidR="00130EA2" w:rsidRPr="00A5292B" w:rsidTr="00A5292B">
        <w:trPr>
          <w:gridAfter w:val="1"/>
          <w:wAfter w:w="18" w:type="dxa"/>
          <w:trHeight w:val="20"/>
          <w:jc w:val="center"/>
        </w:trPr>
        <w:tc>
          <w:tcPr>
            <w:tcW w:w="3507" w:type="dxa"/>
            <w:vMerge/>
            <w:tcBorders>
              <w:top w:val="nil"/>
              <w:left w:val="single" w:sz="8" w:space="0" w:color="auto"/>
              <w:bottom w:val="single" w:sz="4" w:space="0" w:color="auto"/>
              <w:right w:val="single" w:sz="4" w:space="0" w:color="auto"/>
            </w:tcBorders>
            <w:vAlign w:val="center"/>
            <w:hideMark/>
          </w:tcPr>
          <w:p w:rsidR="00130EA2" w:rsidRPr="00A5292B" w:rsidRDefault="00130EA2" w:rsidP="00130EA2">
            <w:pPr>
              <w:rPr>
                <w:rFonts w:ascii="Verdana" w:hAnsi="Verdana"/>
                <w:noProof/>
                <w:color w:val="000000"/>
                <w:sz w:val="20"/>
                <w:szCs w:val="16"/>
              </w:rPr>
            </w:pPr>
          </w:p>
        </w:tc>
        <w:tc>
          <w:tcPr>
            <w:tcW w:w="2505" w:type="dxa"/>
            <w:gridSpan w:val="2"/>
            <w:tcBorders>
              <w:top w:val="nil"/>
              <w:left w:val="nil"/>
              <w:bottom w:val="single" w:sz="4" w:space="0" w:color="auto"/>
              <w:right w:val="single" w:sz="4" w:space="0" w:color="auto"/>
            </w:tcBorders>
            <w:shd w:val="clear" w:color="auto" w:fill="auto"/>
            <w:vAlign w:val="center"/>
            <w:hideMark/>
          </w:tcPr>
          <w:p w:rsidR="00130EA2" w:rsidRPr="00A5292B" w:rsidRDefault="00130EA2" w:rsidP="00130EA2">
            <w:pPr>
              <w:jc w:val="center"/>
              <w:rPr>
                <w:rFonts w:ascii="Verdana" w:hAnsi="Verdana"/>
                <w:noProof/>
                <w:color w:val="000000"/>
                <w:sz w:val="20"/>
                <w:szCs w:val="16"/>
              </w:rPr>
            </w:pPr>
            <w:r w:rsidRPr="00A5292B">
              <w:rPr>
                <w:rFonts w:ascii="Verdana" w:hAnsi="Verdana"/>
                <w:noProof/>
                <w:color w:val="000000"/>
                <w:sz w:val="20"/>
                <w:szCs w:val="16"/>
              </w:rPr>
              <w:t>Discreto</w:t>
            </w:r>
          </w:p>
        </w:tc>
        <w:tc>
          <w:tcPr>
            <w:tcW w:w="1308" w:type="dxa"/>
            <w:gridSpan w:val="2"/>
            <w:tcBorders>
              <w:top w:val="nil"/>
              <w:left w:val="nil"/>
              <w:bottom w:val="single" w:sz="4" w:space="0" w:color="auto"/>
              <w:right w:val="single" w:sz="8" w:space="0" w:color="auto"/>
            </w:tcBorders>
            <w:shd w:val="clear" w:color="auto" w:fill="auto"/>
            <w:noWrap/>
            <w:vAlign w:val="center"/>
            <w:hideMark/>
          </w:tcPr>
          <w:p w:rsidR="00130EA2" w:rsidRPr="00A5292B" w:rsidRDefault="00130EA2" w:rsidP="00130EA2">
            <w:pPr>
              <w:jc w:val="center"/>
              <w:rPr>
                <w:rFonts w:ascii="Verdana" w:hAnsi="Verdana"/>
                <w:noProof/>
                <w:color w:val="000000"/>
                <w:sz w:val="20"/>
                <w:szCs w:val="16"/>
              </w:rPr>
            </w:pPr>
            <w:r w:rsidRPr="00A5292B">
              <w:rPr>
                <w:rFonts w:ascii="Verdana" w:hAnsi="Verdana"/>
                <w:noProof/>
                <w:color w:val="000000"/>
                <w:sz w:val="20"/>
                <w:szCs w:val="16"/>
              </w:rPr>
              <w:t>da 2 a 5</w:t>
            </w:r>
          </w:p>
        </w:tc>
      </w:tr>
      <w:tr w:rsidR="00130EA2" w:rsidRPr="00A5292B" w:rsidTr="00A5292B">
        <w:trPr>
          <w:gridAfter w:val="1"/>
          <w:wAfter w:w="18" w:type="dxa"/>
          <w:trHeight w:val="224"/>
          <w:jc w:val="center"/>
        </w:trPr>
        <w:tc>
          <w:tcPr>
            <w:tcW w:w="3507" w:type="dxa"/>
            <w:vMerge/>
            <w:tcBorders>
              <w:top w:val="nil"/>
              <w:left w:val="single" w:sz="8" w:space="0" w:color="auto"/>
              <w:bottom w:val="single" w:sz="4" w:space="0" w:color="auto"/>
              <w:right w:val="single" w:sz="4" w:space="0" w:color="auto"/>
            </w:tcBorders>
            <w:vAlign w:val="center"/>
            <w:hideMark/>
          </w:tcPr>
          <w:p w:rsidR="00130EA2" w:rsidRPr="00A5292B" w:rsidRDefault="00130EA2" w:rsidP="00130EA2">
            <w:pPr>
              <w:rPr>
                <w:rFonts w:ascii="Verdana" w:hAnsi="Verdana"/>
                <w:noProof/>
                <w:color w:val="000000"/>
                <w:sz w:val="20"/>
                <w:szCs w:val="16"/>
              </w:rPr>
            </w:pPr>
          </w:p>
        </w:tc>
        <w:tc>
          <w:tcPr>
            <w:tcW w:w="2505" w:type="dxa"/>
            <w:gridSpan w:val="2"/>
            <w:tcBorders>
              <w:top w:val="nil"/>
              <w:left w:val="nil"/>
              <w:bottom w:val="single" w:sz="4" w:space="0" w:color="auto"/>
              <w:right w:val="single" w:sz="4" w:space="0" w:color="auto"/>
            </w:tcBorders>
            <w:shd w:val="clear" w:color="auto" w:fill="auto"/>
            <w:vAlign w:val="center"/>
            <w:hideMark/>
          </w:tcPr>
          <w:p w:rsidR="00130EA2" w:rsidRPr="00A5292B" w:rsidRDefault="00130EA2" w:rsidP="00130EA2">
            <w:pPr>
              <w:jc w:val="center"/>
              <w:rPr>
                <w:rFonts w:ascii="Verdana" w:hAnsi="Verdana"/>
                <w:noProof/>
                <w:color w:val="000000"/>
                <w:sz w:val="20"/>
                <w:szCs w:val="16"/>
              </w:rPr>
            </w:pPr>
            <w:r w:rsidRPr="00A5292B">
              <w:rPr>
                <w:rFonts w:ascii="Verdana" w:hAnsi="Verdana"/>
                <w:noProof/>
                <w:color w:val="000000"/>
                <w:sz w:val="20"/>
                <w:szCs w:val="16"/>
              </w:rPr>
              <w:t>Sufficiente</w:t>
            </w:r>
          </w:p>
        </w:tc>
        <w:tc>
          <w:tcPr>
            <w:tcW w:w="1308" w:type="dxa"/>
            <w:gridSpan w:val="2"/>
            <w:tcBorders>
              <w:top w:val="nil"/>
              <w:left w:val="nil"/>
              <w:bottom w:val="single" w:sz="4" w:space="0" w:color="auto"/>
              <w:right w:val="single" w:sz="8" w:space="0" w:color="auto"/>
            </w:tcBorders>
            <w:shd w:val="clear" w:color="auto" w:fill="auto"/>
            <w:noWrap/>
            <w:vAlign w:val="center"/>
            <w:hideMark/>
          </w:tcPr>
          <w:p w:rsidR="00130EA2" w:rsidRPr="00A5292B" w:rsidRDefault="00130EA2" w:rsidP="00130EA2">
            <w:pPr>
              <w:jc w:val="center"/>
              <w:rPr>
                <w:rFonts w:ascii="Verdana" w:hAnsi="Verdana"/>
                <w:noProof/>
                <w:color w:val="000000"/>
                <w:sz w:val="20"/>
                <w:szCs w:val="16"/>
              </w:rPr>
            </w:pPr>
            <w:r w:rsidRPr="00A5292B">
              <w:rPr>
                <w:rFonts w:ascii="Verdana" w:hAnsi="Verdana"/>
                <w:noProof/>
                <w:color w:val="000000"/>
                <w:sz w:val="20"/>
                <w:szCs w:val="16"/>
              </w:rPr>
              <w:t>1</w:t>
            </w:r>
          </w:p>
        </w:tc>
      </w:tr>
      <w:tr w:rsidR="00130EA2" w:rsidRPr="00A5292B" w:rsidTr="00A5292B">
        <w:trPr>
          <w:gridAfter w:val="1"/>
          <w:wAfter w:w="18" w:type="dxa"/>
          <w:trHeight w:val="227"/>
          <w:jc w:val="center"/>
        </w:trPr>
        <w:tc>
          <w:tcPr>
            <w:tcW w:w="3507" w:type="dxa"/>
            <w:vMerge w:val="restart"/>
            <w:tcBorders>
              <w:top w:val="single" w:sz="4" w:space="0" w:color="auto"/>
              <w:left w:val="single" w:sz="8" w:space="0" w:color="auto"/>
              <w:bottom w:val="single" w:sz="4" w:space="0" w:color="auto"/>
              <w:right w:val="single" w:sz="4" w:space="0" w:color="auto"/>
            </w:tcBorders>
            <w:shd w:val="clear" w:color="auto" w:fill="auto"/>
            <w:vAlign w:val="center"/>
            <w:hideMark/>
          </w:tcPr>
          <w:p w:rsidR="00130EA2" w:rsidRPr="00A5292B" w:rsidRDefault="00130EA2" w:rsidP="00130EA2">
            <w:pPr>
              <w:jc w:val="center"/>
              <w:rPr>
                <w:rFonts w:ascii="Verdana" w:hAnsi="Verdana"/>
                <w:i/>
                <w:noProof/>
                <w:color w:val="000000"/>
                <w:sz w:val="20"/>
                <w:szCs w:val="16"/>
              </w:rPr>
            </w:pPr>
            <w:r w:rsidRPr="00A5292B">
              <w:rPr>
                <w:rFonts w:ascii="Verdana" w:hAnsi="Verdana"/>
                <w:i/>
                <w:noProof/>
                <w:color w:val="000000"/>
                <w:sz w:val="20"/>
                <w:szCs w:val="16"/>
              </w:rPr>
              <w:t>Grado di compatibilità ambientale delle tipologie di intervento</w:t>
            </w:r>
          </w:p>
        </w:tc>
        <w:tc>
          <w:tcPr>
            <w:tcW w:w="2505" w:type="dxa"/>
            <w:gridSpan w:val="2"/>
            <w:tcBorders>
              <w:top w:val="single" w:sz="4" w:space="0" w:color="auto"/>
              <w:left w:val="nil"/>
              <w:bottom w:val="single" w:sz="4" w:space="0" w:color="auto"/>
              <w:right w:val="single" w:sz="4" w:space="0" w:color="auto"/>
            </w:tcBorders>
            <w:shd w:val="clear" w:color="auto" w:fill="auto"/>
            <w:vAlign w:val="center"/>
            <w:hideMark/>
          </w:tcPr>
          <w:p w:rsidR="00130EA2" w:rsidRPr="00A5292B" w:rsidRDefault="00130EA2" w:rsidP="00130EA2">
            <w:pPr>
              <w:jc w:val="center"/>
              <w:rPr>
                <w:rFonts w:ascii="Verdana" w:hAnsi="Verdana"/>
                <w:noProof/>
                <w:color w:val="000000"/>
                <w:sz w:val="20"/>
                <w:szCs w:val="16"/>
              </w:rPr>
            </w:pPr>
            <w:r w:rsidRPr="00A5292B">
              <w:rPr>
                <w:rFonts w:ascii="Verdana" w:hAnsi="Verdana"/>
                <w:noProof/>
                <w:color w:val="000000"/>
                <w:sz w:val="20"/>
                <w:szCs w:val="16"/>
              </w:rPr>
              <w:t>Elevato</w:t>
            </w:r>
          </w:p>
        </w:tc>
        <w:tc>
          <w:tcPr>
            <w:tcW w:w="1308" w:type="dxa"/>
            <w:gridSpan w:val="2"/>
            <w:tcBorders>
              <w:top w:val="single" w:sz="4" w:space="0" w:color="auto"/>
              <w:left w:val="nil"/>
              <w:bottom w:val="single" w:sz="4" w:space="0" w:color="auto"/>
              <w:right w:val="single" w:sz="8" w:space="0" w:color="auto"/>
            </w:tcBorders>
            <w:shd w:val="clear" w:color="auto" w:fill="auto"/>
            <w:noWrap/>
            <w:vAlign w:val="center"/>
            <w:hideMark/>
          </w:tcPr>
          <w:p w:rsidR="00130EA2" w:rsidRPr="00A5292B" w:rsidRDefault="00130EA2" w:rsidP="00130EA2">
            <w:pPr>
              <w:jc w:val="center"/>
              <w:rPr>
                <w:rFonts w:ascii="Verdana" w:hAnsi="Verdana"/>
                <w:noProof/>
                <w:color w:val="000000"/>
                <w:sz w:val="20"/>
                <w:szCs w:val="16"/>
              </w:rPr>
            </w:pPr>
            <w:r w:rsidRPr="00A5292B">
              <w:rPr>
                <w:rFonts w:ascii="Verdana" w:hAnsi="Verdana"/>
                <w:noProof/>
                <w:color w:val="000000"/>
                <w:sz w:val="20"/>
                <w:szCs w:val="16"/>
              </w:rPr>
              <w:t>da 11 a 15</w:t>
            </w:r>
          </w:p>
        </w:tc>
      </w:tr>
      <w:tr w:rsidR="00130EA2" w:rsidRPr="00A5292B" w:rsidTr="00A5292B">
        <w:trPr>
          <w:gridAfter w:val="1"/>
          <w:wAfter w:w="18" w:type="dxa"/>
          <w:trHeight w:val="227"/>
          <w:jc w:val="center"/>
        </w:trPr>
        <w:tc>
          <w:tcPr>
            <w:tcW w:w="3507" w:type="dxa"/>
            <w:vMerge/>
            <w:tcBorders>
              <w:top w:val="single" w:sz="4" w:space="0" w:color="auto"/>
              <w:left w:val="single" w:sz="8" w:space="0" w:color="auto"/>
              <w:bottom w:val="single" w:sz="4" w:space="0" w:color="auto"/>
              <w:right w:val="single" w:sz="4" w:space="0" w:color="auto"/>
            </w:tcBorders>
            <w:vAlign w:val="center"/>
            <w:hideMark/>
          </w:tcPr>
          <w:p w:rsidR="00130EA2" w:rsidRPr="00A5292B" w:rsidRDefault="00130EA2" w:rsidP="00130EA2">
            <w:pPr>
              <w:rPr>
                <w:rFonts w:ascii="Verdana" w:hAnsi="Verdana"/>
                <w:noProof/>
                <w:color w:val="000000"/>
                <w:sz w:val="20"/>
                <w:szCs w:val="16"/>
              </w:rPr>
            </w:pPr>
          </w:p>
        </w:tc>
        <w:tc>
          <w:tcPr>
            <w:tcW w:w="2505" w:type="dxa"/>
            <w:gridSpan w:val="2"/>
            <w:tcBorders>
              <w:top w:val="nil"/>
              <w:left w:val="nil"/>
              <w:bottom w:val="single" w:sz="4" w:space="0" w:color="auto"/>
              <w:right w:val="single" w:sz="4" w:space="0" w:color="auto"/>
            </w:tcBorders>
            <w:shd w:val="clear" w:color="auto" w:fill="auto"/>
            <w:vAlign w:val="center"/>
            <w:hideMark/>
          </w:tcPr>
          <w:p w:rsidR="00130EA2" w:rsidRPr="00A5292B" w:rsidRDefault="00130EA2" w:rsidP="00130EA2">
            <w:pPr>
              <w:jc w:val="center"/>
              <w:rPr>
                <w:rFonts w:ascii="Verdana" w:hAnsi="Verdana"/>
                <w:noProof/>
                <w:color w:val="000000"/>
                <w:sz w:val="20"/>
                <w:szCs w:val="16"/>
              </w:rPr>
            </w:pPr>
            <w:r w:rsidRPr="00A5292B">
              <w:rPr>
                <w:rFonts w:ascii="Verdana" w:hAnsi="Verdana"/>
                <w:noProof/>
                <w:color w:val="000000"/>
                <w:sz w:val="20"/>
                <w:szCs w:val="16"/>
              </w:rPr>
              <w:t>Buono</w:t>
            </w:r>
          </w:p>
        </w:tc>
        <w:tc>
          <w:tcPr>
            <w:tcW w:w="1308" w:type="dxa"/>
            <w:gridSpan w:val="2"/>
            <w:tcBorders>
              <w:top w:val="nil"/>
              <w:left w:val="nil"/>
              <w:bottom w:val="single" w:sz="4" w:space="0" w:color="auto"/>
              <w:right w:val="single" w:sz="8" w:space="0" w:color="auto"/>
            </w:tcBorders>
            <w:shd w:val="clear" w:color="auto" w:fill="auto"/>
            <w:noWrap/>
            <w:vAlign w:val="center"/>
            <w:hideMark/>
          </w:tcPr>
          <w:p w:rsidR="00130EA2" w:rsidRPr="00A5292B" w:rsidRDefault="00130EA2" w:rsidP="00130EA2">
            <w:pPr>
              <w:jc w:val="center"/>
              <w:rPr>
                <w:rFonts w:ascii="Verdana" w:hAnsi="Verdana"/>
                <w:noProof/>
                <w:color w:val="000000"/>
                <w:sz w:val="20"/>
                <w:szCs w:val="16"/>
              </w:rPr>
            </w:pPr>
            <w:r w:rsidRPr="00A5292B">
              <w:rPr>
                <w:rFonts w:ascii="Verdana" w:hAnsi="Verdana"/>
                <w:noProof/>
                <w:color w:val="000000"/>
                <w:sz w:val="20"/>
                <w:szCs w:val="16"/>
              </w:rPr>
              <w:t>da 6 a 10</w:t>
            </w:r>
          </w:p>
        </w:tc>
      </w:tr>
      <w:tr w:rsidR="00130EA2" w:rsidRPr="00A5292B" w:rsidTr="00A5292B">
        <w:trPr>
          <w:gridAfter w:val="1"/>
          <w:wAfter w:w="18" w:type="dxa"/>
          <w:trHeight w:val="227"/>
          <w:jc w:val="center"/>
        </w:trPr>
        <w:tc>
          <w:tcPr>
            <w:tcW w:w="3507" w:type="dxa"/>
            <w:vMerge/>
            <w:tcBorders>
              <w:top w:val="single" w:sz="4" w:space="0" w:color="auto"/>
              <w:left w:val="single" w:sz="8" w:space="0" w:color="auto"/>
              <w:bottom w:val="single" w:sz="4" w:space="0" w:color="auto"/>
              <w:right w:val="single" w:sz="4" w:space="0" w:color="auto"/>
            </w:tcBorders>
            <w:vAlign w:val="center"/>
            <w:hideMark/>
          </w:tcPr>
          <w:p w:rsidR="00130EA2" w:rsidRPr="00A5292B" w:rsidRDefault="00130EA2" w:rsidP="00130EA2">
            <w:pPr>
              <w:rPr>
                <w:rFonts w:ascii="Verdana" w:hAnsi="Verdana"/>
                <w:noProof/>
                <w:color w:val="000000"/>
                <w:sz w:val="20"/>
                <w:szCs w:val="16"/>
              </w:rPr>
            </w:pPr>
          </w:p>
        </w:tc>
        <w:tc>
          <w:tcPr>
            <w:tcW w:w="2505" w:type="dxa"/>
            <w:gridSpan w:val="2"/>
            <w:tcBorders>
              <w:top w:val="nil"/>
              <w:left w:val="nil"/>
              <w:bottom w:val="single" w:sz="4" w:space="0" w:color="auto"/>
              <w:right w:val="single" w:sz="4" w:space="0" w:color="auto"/>
            </w:tcBorders>
            <w:shd w:val="clear" w:color="auto" w:fill="auto"/>
            <w:vAlign w:val="center"/>
            <w:hideMark/>
          </w:tcPr>
          <w:p w:rsidR="00130EA2" w:rsidRPr="00A5292B" w:rsidRDefault="00130EA2" w:rsidP="00130EA2">
            <w:pPr>
              <w:jc w:val="center"/>
              <w:rPr>
                <w:rFonts w:ascii="Verdana" w:hAnsi="Verdana"/>
                <w:noProof/>
                <w:color w:val="000000"/>
                <w:sz w:val="20"/>
                <w:szCs w:val="16"/>
              </w:rPr>
            </w:pPr>
            <w:r w:rsidRPr="00A5292B">
              <w:rPr>
                <w:rFonts w:ascii="Verdana" w:hAnsi="Verdana"/>
                <w:noProof/>
                <w:color w:val="000000"/>
                <w:sz w:val="20"/>
                <w:szCs w:val="16"/>
              </w:rPr>
              <w:t>Discreto</w:t>
            </w:r>
          </w:p>
        </w:tc>
        <w:tc>
          <w:tcPr>
            <w:tcW w:w="1308" w:type="dxa"/>
            <w:gridSpan w:val="2"/>
            <w:tcBorders>
              <w:top w:val="nil"/>
              <w:left w:val="nil"/>
              <w:bottom w:val="single" w:sz="4" w:space="0" w:color="auto"/>
              <w:right w:val="single" w:sz="8" w:space="0" w:color="auto"/>
            </w:tcBorders>
            <w:shd w:val="clear" w:color="auto" w:fill="auto"/>
            <w:noWrap/>
            <w:vAlign w:val="center"/>
            <w:hideMark/>
          </w:tcPr>
          <w:p w:rsidR="00130EA2" w:rsidRPr="00A5292B" w:rsidRDefault="00130EA2" w:rsidP="00130EA2">
            <w:pPr>
              <w:jc w:val="center"/>
              <w:rPr>
                <w:rFonts w:ascii="Verdana" w:hAnsi="Verdana"/>
                <w:noProof/>
                <w:color w:val="000000"/>
                <w:sz w:val="20"/>
                <w:szCs w:val="16"/>
              </w:rPr>
            </w:pPr>
            <w:r w:rsidRPr="00A5292B">
              <w:rPr>
                <w:rFonts w:ascii="Verdana" w:hAnsi="Verdana"/>
                <w:noProof/>
                <w:color w:val="000000"/>
                <w:sz w:val="20"/>
                <w:szCs w:val="16"/>
              </w:rPr>
              <w:t>da 2 a 5</w:t>
            </w:r>
          </w:p>
        </w:tc>
      </w:tr>
      <w:tr w:rsidR="00A5292B" w:rsidRPr="00A5292B" w:rsidTr="00A5292B">
        <w:trPr>
          <w:gridAfter w:val="1"/>
          <w:wAfter w:w="18" w:type="dxa"/>
          <w:trHeight w:val="227"/>
          <w:jc w:val="center"/>
        </w:trPr>
        <w:tc>
          <w:tcPr>
            <w:tcW w:w="3507" w:type="dxa"/>
            <w:vMerge/>
            <w:tcBorders>
              <w:top w:val="single" w:sz="4" w:space="0" w:color="auto"/>
              <w:left w:val="single" w:sz="8" w:space="0" w:color="auto"/>
              <w:bottom w:val="single" w:sz="4" w:space="0" w:color="auto"/>
              <w:right w:val="single" w:sz="4" w:space="0" w:color="auto"/>
            </w:tcBorders>
            <w:vAlign w:val="center"/>
            <w:hideMark/>
          </w:tcPr>
          <w:p w:rsidR="00A5292B" w:rsidRPr="00A5292B" w:rsidRDefault="00A5292B" w:rsidP="00130EA2">
            <w:pPr>
              <w:rPr>
                <w:rFonts w:ascii="Verdana" w:hAnsi="Verdana"/>
                <w:noProof/>
                <w:color w:val="000000"/>
                <w:sz w:val="20"/>
                <w:szCs w:val="16"/>
              </w:rPr>
            </w:pPr>
          </w:p>
        </w:tc>
        <w:tc>
          <w:tcPr>
            <w:tcW w:w="2505" w:type="dxa"/>
            <w:gridSpan w:val="2"/>
            <w:tcBorders>
              <w:top w:val="nil"/>
              <w:left w:val="nil"/>
              <w:right w:val="single" w:sz="4" w:space="0" w:color="auto"/>
            </w:tcBorders>
            <w:shd w:val="clear" w:color="auto" w:fill="auto"/>
            <w:vAlign w:val="center"/>
            <w:hideMark/>
          </w:tcPr>
          <w:p w:rsidR="00A5292B" w:rsidRPr="00A5292B" w:rsidRDefault="00A5292B" w:rsidP="00A5292B">
            <w:pPr>
              <w:jc w:val="center"/>
              <w:rPr>
                <w:rFonts w:ascii="Verdana" w:hAnsi="Verdana"/>
                <w:noProof/>
                <w:color w:val="000000"/>
                <w:sz w:val="20"/>
                <w:szCs w:val="16"/>
              </w:rPr>
            </w:pPr>
            <w:r w:rsidRPr="00A5292B">
              <w:rPr>
                <w:rFonts w:ascii="Verdana" w:hAnsi="Verdana"/>
                <w:noProof/>
                <w:color w:val="000000"/>
                <w:sz w:val="20"/>
                <w:szCs w:val="16"/>
              </w:rPr>
              <w:t>Sufficiente</w:t>
            </w:r>
          </w:p>
        </w:tc>
        <w:tc>
          <w:tcPr>
            <w:tcW w:w="1308" w:type="dxa"/>
            <w:gridSpan w:val="2"/>
            <w:tcBorders>
              <w:top w:val="nil"/>
              <w:left w:val="nil"/>
              <w:right w:val="single" w:sz="8" w:space="0" w:color="auto"/>
            </w:tcBorders>
            <w:shd w:val="clear" w:color="auto" w:fill="auto"/>
            <w:noWrap/>
            <w:vAlign w:val="center"/>
            <w:hideMark/>
          </w:tcPr>
          <w:p w:rsidR="00A5292B" w:rsidRPr="00A5292B" w:rsidRDefault="00A5292B" w:rsidP="00A5292B">
            <w:pPr>
              <w:jc w:val="center"/>
              <w:rPr>
                <w:rFonts w:ascii="Verdana" w:hAnsi="Verdana"/>
                <w:noProof/>
                <w:color w:val="000000"/>
                <w:sz w:val="20"/>
                <w:szCs w:val="16"/>
              </w:rPr>
            </w:pPr>
            <w:r w:rsidRPr="00A5292B">
              <w:rPr>
                <w:rFonts w:ascii="Verdana" w:hAnsi="Verdana"/>
                <w:noProof/>
                <w:color w:val="000000"/>
                <w:sz w:val="20"/>
                <w:szCs w:val="16"/>
              </w:rPr>
              <w:t>1</w:t>
            </w:r>
          </w:p>
        </w:tc>
      </w:tr>
      <w:tr w:rsidR="00130EA2" w:rsidRPr="00A5292B" w:rsidTr="00A5292B">
        <w:trPr>
          <w:gridAfter w:val="1"/>
          <w:wAfter w:w="18" w:type="dxa"/>
          <w:trHeight w:val="227"/>
          <w:jc w:val="center"/>
        </w:trPr>
        <w:tc>
          <w:tcPr>
            <w:tcW w:w="3507" w:type="dxa"/>
            <w:vMerge w:val="restart"/>
            <w:tcBorders>
              <w:top w:val="single" w:sz="4" w:space="0" w:color="auto"/>
              <w:left w:val="single" w:sz="8" w:space="0" w:color="auto"/>
              <w:bottom w:val="single" w:sz="4" w:space="0" w:color="auto"/>
              <w:right w:val="single" w:sz="4" w:space="0" w:color="auto"/>
            </w:tcBorders>
            <w:shd w:val="clear" w:color="auto" w:fill="auto"/>
            <w:vAlign w:val="center"/>
            <w:hideMark/>
          </w:tcPr>
          <w:p w:rsidR="00130EA2" w:rsidRPr="00A5292B" w:rsidRDefault="00130EA2" w:rsidP="00130EA2">
            <w:pPr>
              <w:jc w:val="center"/>
              <w:rPr>
                <w:rFonts w:ascii="Verdana" w:hAnsi="Verdana"/>
                <w:i/>
                <w:noProof/>
                <w:color w:val="000000"/>
                <w:sz w:val="20"/>
                <w:szCs w:val="16"/>
              </w:rPr>
            </w:pPr>
            <w:r w:rsidRPr="00A5292B">
              <w:rPr>
                <w:rFonts w:ascii="Verdana" w:hAnsi="Verdana"/>
                <w:i/>
                <w:noProof/>
                <w:color w:val="000000"/>
                <w:sz w:val="20"/>
                <w:szCs w:val="16"/>
              </w:rPr>
              <w:t>Grado di inserimento nel contesto territoriale</w:t>
            </w:r>
          </w:p>
        </w:tc>
        <w:tc>
          <w:tcPr>
            <w:tcW w:w="2505" w:type="dxa"/>
            <w:gridSpan w:val="2"/>
            <w:tcBorders>
              <w:top w:val="single" w:sz="4" w:space="0" w:color="auto"/>
              <w:left w:val="nil"/>
              <w:bottom w:val="single" w:sz="4" w:space="0" w:color="auto"/>
              <w:right w:val="single" w:sz="4" w:space="0" w:color="auto"/>
            </w:tcBorders>
            <w:shd w:val="clear" w:color="auto" w:fill="auto"/>
            <w:vAlign w:val="center"/>
            <w:hideMark/>
          </w:tcPr>
          <w:p w:rsidR="00130EA2" w:rsidRPr="00A5292B" w:rsidRDefault="00130EA2" w:rsidP="00130EA2">
            <w:pPr>
              <w:jc w:val="center"/>
              <w:rPr>
                <w:rFonts w:ascii="Verdana" w:hAnsi="Verdana"/>
                <w:noProof/>
                <w:color w:val="000000"/>
                <w:sz w:val="20"/>
                <w:szCs w:val="16"/>
              </w:rPr>
            </w:pPr>
            <w:r w:rsidRPr="00A5292B">
              <w:rPr>
                <w:rFonts w:ascii="Verdana" w:hAnsi="Verdana"/>
                <w:noProof/>
                <w:color w:val="000000"/>
                <w:sz w:val="20"/>
                <w:szCs w:val="16"/>
              </w:rPr>
              <w:t>Elevato</w:t>
            </w:r>
          </w:p>
        </w:tc>
        <w:tc>
          <w:tcPr>
            <w:tcW w:w="1308" w:type="dxa"/>
            <w:gridSpan w:val="2"/>
            <w:tcBorders>
              <w:top w:val="single" w:sz="4" w:space="0" w:color="auto"/>
              <w:left w:val="nil"/>
              <w:bottom w:val="single" w:sz="4" w:space="0" w:color="auto"/>
              <w:right w:val="single" w:sz="8" w:space="0" w:color="auto"/>
            </w:tcBorders>
            <w:shd w:val="clear" w:color="auto" w:fill="auto"/>
            <w:noWrap/>
            <w:vAlign w:val="center"/>
            <w:hideMark/>
          </w:tcPr>
          <w:p w:rsidR="00130EA2" w:rsidRPr="00A5292B" w:rsidRDefault="00130EA2" w:rsidP="00130EA2">
            <w:pPr>
              <w:jc w:val="center"/>
              <w:rPr>
                <w:rFonts w:ascii="Verdana" w:hAnsi="Verdana"/>
                <w:noProof/>
                <w:color w:val="000000"/>
                <w:sz w:val="20"/>
                <w:szCs w:val="16"/>
              </w:rPr>
            </w:pPr>
            <w:r w:rsidRPr="00A5292B">
              <w:rPr>
                <w:rFonts w:ascii="Verdana" w:hAnsi="Verdana"/>
                <w:noProof/>
                <w:color w:val="000000"/>
                <w:sz w:val="20"/>
                <w:szCs w:val="16"/>
              </w:rPr>
              <w:t>da 8 a 10</w:t>
            </w:r>
          </w:p>
        </w:tc>
      </w:tr>
      <w:tr w:rsidR="00130EA2" w:rsidRPr="00A5292B" w:rsidTr="00A5292B">
        <w:trPr>
          <w:gridAfter w:val="1"/>
          <w:wAfter w:w="18" w:type="dxa"/>
          <w:trHeight w:val="227"/>
          <w:jc w:val="center"/>
        </w:trPr>
        <w:tc>
          <w:tcPr>
            <w:tcW w:w="3507" w:type="dxa"/>
            <w:vMerge/>
            <w:tcBorders>
              <w:top w:val="single" w:sz="4" w:space="0" w:color="auto"/>
              <w:left w:val="single" w:sz="8" w:space="0" w:color="auto"/>
              <w:bottom w:val="single" w:sz="4" w:space="0" w:color="auto"/>
              <w:right w:val="single" w:sz="4" w:space="0" w:color="auto"/>
            </w:tcBorders>
            <w:vAlign w:val="center"/>
            <w:hideMark/>
          </w:tcPr>
          <w:p w:rsidR="00130EA2" w:rsidRPr="00A5292B" w:rsidRDefault="00130EA2" w:rsidP="00130EA2">
            <w:pPr>
              <w:rPr>
                <w:rFonts w:ascii="Verdana" w:hAnsi="Verdana"/>
                <w:noProof/>
                <w:color w:val="000000"/>
                <w:sz w:val="20"/>
                <w:szCs w:val="16"/>
              </w:rPr>
            </w:pPr>
          </w:p>
        </w:tc>
        <w:tc>
          <w:tcPr>
            <w:tcW w:w="2505" w:type="dxa"/>
            <w:gridSpan w:val="2"/>
            <w:tcBorders>
              <w:top w:val="nil"/>
              <w:left w:val="nil"/>
              <w:bottom w:val="single" w:sz="4" w:space="0" w:color="auto"/>
              <w:right w:val="single" w:sz="4" w:space="0" w:color="auto"/>
            </w:tcBorders>
            <w:shd w:val="clear" w:color="auto" w:fill="auto"/>
            <w:vAlign w:val="center"/>
            <w:hideMark/>
          </w:tcPr>
          <w:p w:rsidR="00130EA2" w:rsidRPr="00A5292B" w:rsidRDefault="00130EA2" w:rsidP="00130EA2">
            <w:pPr>
              <w:jc w:val="center"/>
              <w:rPr>
                <w:rFonts w:ascii="Verdana" w:hAnsi="Verdana"/>
                <w:noProof/>
                <w:color w:val="000000"/>
                <w:sz w:val="20"/>
                <w:szCs w:val="16"/>
              </w:rPr>
            </w:pPr>
            <w:r w:rsidRPr="00A5292B">
              <w:rPr>
                <w:rFonts w:ascii="Verdana" w:hAnsi="Verdana"/>
                <w:noProof/>
                <w:color w:val="000000"/>
                <w:sz w:val="20"/>
                <w:szCs w:val="16"/>
              </w:rPr>
              <w:t>Buono</w:t>
            </w:r>
          </w:p>
        </w:tc>
        <w:tc>
          <w:tcPr>
            <w:tcW w:w="1308" w:type="dxa"/>
            <w:gridSpan w:val="2"/>
            <w:tcBorders>
              <w:top w:val="nil"/>
              <w:left w:val="nil"/>
              <w:bottom w:val="single" w:sz="4" w:space="0" w:color="auto"/>
              <w:right w:val="single" w:sz="8" w:space="0" w:color="auto"/>
            </w:tcBorders>
            <w:shd w:val="clear" w:color="auto" w:fill="auto"/>
            <w:noWrap/>
            <w:vAlign w:val="center"/>
            <w:hideMark/>
          </w:tcPr>
          <w:p w:rsidR="00130EA2" w:rsidRPr="00A5292B" w:rsidRDefault="00130EA2" w:rsidP="00130EA2">
            <w:pPr>
              <w:jc w:val="center"/>
              <w:rPr>
                <w:rFonts w:ascii="Verdana" w:hAnsi="Verdana"/>
                <w:noProof/>
                <w:color w:val="000000"/>
                <w:sz w:val="20"/>
                <w:szCs w:val="16"/>
              </w:rPr>
            </w:pPr>
            <w:r w:rsidRPr="00A5292B">
              <w:rPr>
                <w:rFonts w:ascii="Verdana" w:hAnsi="Verdana"/>
                <w:noProof/>
                <w:color w:val="000000"/>
                <w:sz w:val="20"/>
                <w:szCs w:val="16"/>
              </w:rPr>
              <w:t>da 5 a 7</w:t>
            </w:r>
          </w:p>
        </w:tc>
      </w:tr>
      <w:tr w:rsidR="00130EA2" w:rsidRPr="00A5292B" w:rsidTr="00A5292B">
        <w:trPr>
          <w:gridAfter w:val="1"/>
          <w:wAfter w:w="18" w:type="dxa"/>
          <w:trHeight w:val="227"/>
          <w:jc w:val="center"/>
        </w:trPr>
        <w:tc>
          <w:tcPr>
            <w:tcW w:w="3507" w:type="dxa"/>
            <w:vMerge/>
            <w:tcBorders>
              <w:top w:val="single" w:sz="4" w:space="0" w:color="auto"/>
              <w:left w:val="single" w:sz="8" w:space="0" w:color="auto"/>
              <w:bottom w:val="single" w:sz="4" w:space="0" w:color="auto"/>
              <w:right w:val="single" w:sz="4" w:space="0" w:color="auto"/>
            </w:tcBorders>
            <w:vAlign w:val="center"/>
            <w:hideMark/>
          </w:tcPr>
          <w:p w:rsidR="00130EA2" w:rsidRPr="00A5292B" w:rsidRDefault="00130EA2" w:rsidP="00130EA2">
            <w:pPr>
              <w:rPr>
                <w:rFonts w:ascii="Verdana" w:hAnsi="Verdana"/>
                <w:noProof/>
                <w:color w:val="000000"/>
                <w:sz w:val="20"/>
                <w:szCs w:val="16"/>
              </w:rPr>
            </w:pPr>
          </w:p>
        </w:tc>
        <w:tc>
          <w:tcPr>
            <w:tcW w:w="2505" w:type="dxa"/>
            <w:gridSpan w:val="2"/>
            <w:tcBorders>
              <w:top w:val="nil"/>
              <w:left w:val="nil"/>
              <w:bottom w:val="single" w:sz="4" w:space="0" w:color="auto"/>
              <w:right w:val="single" w:sz="4" w:space="0" w:color="auto"/>
            </w:tcBorders>
            <w:shd w:val="clear" w:color="auto" w:fill="auto"/>
            <w:vAlign w:val="center"/>
            <w:hideMark/>
          </w:tcPr>
          <w:p w:rsidR="00130EA2" w:rsidRPr="00A5292B" w:rsidRDefault="00130EA2" w:rsidP="00130EA2">
            <w:pPr>
              <w:jc w:val="center"/>
              <w:rPr>
                <w:rFonts w:ascii="Verdana" w:hAnsi="Verdana"/>
                <w:noProof/>
                <w:color w:val="000000"/>
                <w:sz w:val="20"/>
                <w:szCs w:val="16"/>
              </w:rPr>
            </w:pPr>
            <w:r w:rsidRPr="00A5292B">
              <w:rPr>
                <w:rFonts w:ascii="Verdana" w:hAnsi="Verdana"/>
                <w:noProof/>
                <w:color w:val="000000"/>
                <w:sz w:val="20"/>
                <w:szCs w:val="16"/>
              </w:rPr>
              <w:t>Discreto</w:t>
            </w:r>
          </w:p>
        </w:tc>
        <w:tc>
          <w:tcPr>
            <w:tcW w:w="1308" w:type="dxa"/>
            <w:gridSpan w:val="2"/>
            <w:tcBorders>
              <w:top w:val="nil"/>
              <w:left w:val="nil"/>
              <w:bottom w:val="single" w:sz="4" w:space="0" w:color="auto"/>
              <w:right w:val="single" w:sz="8" w:space="0" w:color="auto"/>
            </w:tcBorders>
            <w:shd w:val="clear" w:color="auto" w:fill="auto"/>
            <w:noWrap/>
            <w:vAlign w:val="center"/>
            <w:hideMark/>
          </w:tcPr>
          <w:p w:rsidR="00130EA2" w:rsidRPr="00A5292B" w:rsidRDefault="00130EA2" w:rsidP="00130EA2">
            <w:pPr>
              <w:jc w:val="center"/>
              <w:rPr>
                <w:rFonts w:ascii="Verdana" w:hAnsi="Verdana"/>
                <w:noProof/>
                <w:color w:val="000000"/>
                <w:sz w:val="20"/>
                <w:szCs w:val="16"/>
              </w:rPr>
            </w:pPr>
            <w:r w:rsidRPr="00A5292B">
              <w:rPr>
                <w:rFonts w:ascii="Verdana" w:hAnsi="Verdana"/>
                <w:noProof/>
                <w:color w:val="000000"/>
                <w:sz w:val="20"/>
                <w:szCs w:val="16"/>
              </w:rPr>
              <w:t>da 2 a 4</w:t>
            </w:r>
          </w:p>
        </w:tc>
      </w:tr>
      <w:tr w:rsidR="00130EA2" w:rsidRPr="00A5292B" w:rsidTr="00A5292B">
        <w:trPr>
          <w:gridAfter w:val="1"/>
          <w:wAfter w:w="18" w:type="dxa"/>
          <w:trHeight w:val="227"/>
          <w:jc w:val="center"/>
        </w:trPr>
        <w:tc>
          <w:tcPr>
            <w:tcW w:w="3507" w:type="dxa"/>
            <w:vMerge/>
            <w:tcBorders>
              <w:top w:val="single" w:sz="4" w:space="0" w:color="auto"/>
              <w:left w:val="single" w:sz="8" w:space="0" w:color="auto"/>
              <w:bottom w:val="single" w:sz="4" w:space="0" w:color="auto"/>
              <w:right w:val="single" w:sz="4" w:space="0" w:color="auto"/>
            </w:tcBorders>
            <w:vAlign w:val="center"/>
            <w:hideMark/>
          </w:tcPr>
          <w:p w:rsidR="00130EA2" w:rsidRPr="00A5292B" w:rsidRDefault="00130EA2" w:rsidP="00130EA2">
            <w:pPr>
              <w:rPr>
                <w:rFonts w:ascii="Verdana" w:hAnsi="Verdana"/>
                <w:noProof/>
                <w:color w:val="000000"/>
                <w:sz w:val="20"/>
                <w:szCs w:val="16"/>
              </w:rPr>
            </w:pPr>
          </w:p>
        </w:tc>
        <w:tc>
          <w:tcPr>
            <w:tcW w:w="2505" w:type="dxa"/>
            <w:gridSpan w:val="2"/>
            <w:tcBorders>
              <w:top w:val="nil"/>
              <w:left w:val="nil"/>
              <w:bottom w:val="single" w:sz="4" w:space="0" w:color="auto"/>
              <w:right w:val="single" w:sz="4" w:space="0" w:color="auto"/>
            </w:tcBorders>
            <w:shd w:val="clear" w:color="auto" w:fill="auto"/>
            <w:vAlign w:val="center"/>
            <w:hideMark/>
          </w:tcPr>
          <w:p w:rsidR="00130EA2" w:rsidRPr="00A5292B" w:rsidRDefault="00130EA2" w:rsidP="00130EA2">
            <w:pPr>
              <w:jc w:val="center"/>
              <w:rPr>
                <w:rFonts w:ascii="Verdana" w:hAnsi="Verdana"/>
                <w:noProof/>
                <w:color w:val="000000"/>
                <w:sz w:val="20"/>
                <w:szCs w:val="16"/>
              </w:rPr>
            </w:pPr>
            <w:r w:rsidRPr="00A5292B">
              <w:rPr>
                <w:rFonts w:ascii="Verdana" w:hAnsi="Verdana"/>
                <w:noProof/>
                <w:color w:val="000000"/>
                <w:sz w:val="20"/>
                <w:szCs w:val="16"/>
              </w:rPr>
              <w:t>Sufficiente</w:t>
            </w:r>
          </w:p>
        </w:tc>
        <w:tc>
          <w:tcPr>
            <w:tcW w:w="1308" w:type="dxa"/>
            <w:gridSpan w:val="2"/>
            <w:tcBorders>
              <w:top w:val="nil"/>
              <w:left w:val="nil"/>
              <w:bottom w:val="single" w:sz="4" w:space="0" w:color="auto"/>
              <w:right w:val="single" w:sz="8" w:space="0" w:color="auto"/>
            </w:tcBorders>
            <w:shd w:val="clear" w:color="auto" w:fill="auto"/>
            <w:noWrap/>
            <w:vAlign w:val="center"/>
            <w:hideMark/>
          </w:tcPr>
          <w:p w:rsidR="00130EA2" w:rsidRPr="00A5292B" w:rsidRDefault="00130EA2" w:rsidP="00130EA2">
            <w:pPr>
              <w:jc w:val="center"/>
              <w:rPr>
                <w:rFonts w:ascii="Verdana" w:hAnsi="Verdana"/>
                <w:noProof/>
                <w:color w:val="000000"/>
                <w:sz w:val="20"/>
                <w:szCs w:val="16"/>
              </w:rPr>
            </w:pPr>
            <w:r w:rsidRPr="00A5292B">
              <w:rPr>
                <w:rFonts w:ascii="Verdana" w:hAnsi="Verdana"/>
                <w:noProof/>
                <w:color w:val="000000"/>
                <w:sz w:val="20"/>
                <w:szCs w:val="16"/>
              </w:rPr>
              <w:t>1</w:t>
            </w:r>
          </w:p>
        </w:tc>
      </w:tr>
      <w:tr w:rsidR="00130EA2" w:rsidRPr="00A5292B" w:rsidTr="00A5292B">
        <w:trPr>
          <w:gridAfter w:val="1"/>
          <w:wAfter w:w="18" w:type="dxa"/>
          <w:trHeight w:val="227"/>
          <w:jc w:val="center"/>
        </w:trPr>
        <w:tc>
          <w:tcPr>
            <w:tcW w:w="3507" w:type="dxa"/>
            <w:vMerge w:val="restart"/>
            <w:tcBorders>
              <w:top w:val="single" w:sz="4" w:space="0" w:color="auto"/>
              <w:left w:val="single" w:sz="8" w:space="0" w:color="auto"/>
              <w:bottom w:val="single" w:sz="4" w:space="0" w:color="auto"/>
              <w:right w:val="single" w:sz="4" w:space="0" w:color="auto"/>
            </w:tcBorders>
            <w:shd w:val="clear" w:color="auto" w:fill="auto"/>
            <w:vAlign w:val="center"/>
            <w:hideMark/>
          </w:tcPr>
          <w:p w:rsidR="00130EA2" w:rsidRPr="00A5292B" w:rsidRDefault="00130EA2" w:rsidP="00130EA2">
            <w:pPr>
              <w:jc w:val="center"/>
              <w:rPr>
                <w:rFonts w:ascii="Verdana" w:hAnsi="Verdana"/>
                <w:i/>
                <w:noProof/>
                <w:color w:val="000000"/>
                <w:sz w:val="20"/>
                <w:szCs w:val="16"/>
              </w:rPr>
            </w:pPr>
            <w:r w:rsidRPr="00A5292B">
              <w:rPr>
                <w:rFonts w:ascii="Verdana" w:hAnsi="Verdana"/>
                <w:i/>
                <w:noProof/>
                <w:color w:val="000000"/>
                <w:sz w:val="20"/>
                <w:szCs w:val="16"/>
              </w:rPr>
              <w:t>Grado di urgenza dell'intervento</w:t>
            </w:r>
          </w:p>
        </w:tc>
        <w:tc>
          <w:tcPr>
            <w:tcW w:w="2505" w:type="dxa"/>
            <w:gridSpan w:val="2"/>
            <w:tcBorders>
              <w:top w:val="single" w:sz="4" w:space="0" w:color="auto"/>
              <w:left w:val="nil"/>
              <w:bottom w:val="single" w:sz="4" w:space="0" w:color="auto"/>
              <w:right w:val="single" w:sz="4" w:space="0" w:color="auto"/>
            </w:tcBorders>
            <w:shd w:val="clear" w:color="auto" w:fill="auto"/>
            <w:vAlign w:val="center"/>
            <w:hideMark/>
          </w:tcPr>
          <w:p w:rsidR="00130EA2" w:rsidRPr="00A5292B" w:rsidRDefault="00130EA2" w:rsidP="00130EA2">
            <w:pPr>
              <w:jc w:val="center"/>
              <w:rPr>
                <w:rFonts w:ascii="Verdana" w:hAnsi="Verdana"/>
                <w:noProof/>
                <w:color w:val="000000"/>
                <w:sz w:val="20"/>
                <w:szCs w:val="16"/>
              </w:rPr>
            </w:pPr>
            <w:r w:rsidRPr="00A5292B">
              <w:rPr>
                <w:rFonts w:ascii="Verdana" w:hAnsi="Verdana"/>
                <w:noProof/>
                <w:color w:val="000000"/>
                <w:sz w:val="20"/>
                <w:szCs w:val="16"/>
              </w:rPr>
              <w:t>Elevato</w:t>
            </w:r>
          </w:p>
        </w:tc>
        <w:tc>
          <w:tcPr>
            <w:tcW w:w="1308" w:type="dxa"/>
            <w:gridSpan w:val="2"/>
            <w:tcBorders>
              <w:top w:val="single" w:sz="4" w:space="0" w:color="auto"/>
              <w:left w:val="nil"/>
              <w:bottom w:val="single" w:sz="4" w:space="0" w:color="auto"/>
              <w:right w:val="single" w:sz="8" w:space="0" w:color="auto"/>
            </w:tcBorders>
            <w:shd w:val="clear" w:color="auto" w:fill="auto"/>
            <w:noWrap/>
            <w:vAlign w:val="center"/>
            <w:hideMark/>
          </w:tcPr>
          <w:p w:rsidR="00130EA2" w:rsidRPr="00A5292B" w:rsidRDefault="00130EA2" w:rsidP="00130EA2">
            <w:pPr>
              <w:jc w:val="center"/>
              <w:rPr>
                <w:rFonts w:ascii="Verdana" w:hAnsi="Verdana"/>
                <w:noProof/>
                <w:color w:val="000000"/>
                <w:sz w:val="20"/>
                <w:szCs w:val="16"/>
              </w:rPr>
            </w:pPr>
            <w:r w:rsidRPr="00A5292B">
              <w:rPr>
                <w:rFonts w:ascii="Verdana" w:hAnsi="Verdana"/>
                <w:noProof/>
                <w:color w:val="000000"/>
                <w:sz w:val="20"/>
                <w:szCs w:val="16"/>
              </w:rPr>
              <w:t>da 7 a 8</w:t>
            </w:r>
          </w:p>
        </w:tc>
      </w:tr>
      <w:tr w:rsidR="00130EA2" w:rsidRPr="00A5292B" w:rsidTr="00A5292B">
        <w:trPr>
          <w:gridAfter w:val="1"/>
          <w:wAfter w:w="18" w:type="dxa"/>
          <w:trHeight w:val="227"/>
          <w:jc w:val="center"/>
        </w:trPr>
        <w:tc>
          <w:tcPr>
            <w:tcW w:w="3507" w:type="dxa"/>
            <w:vMerge/>
            <w:tcBorders>
              <w:top w:val="single" w:sz="4" w:space="0" w:color="auto"/>
              <w:left w:val="single" w:sz="8" w:space="0" w:color="auto"/>
              <w:bottom w:val="single" w:sz="4" w:space="0" w:color="auto"/>
              <w:right w:val="single" w:sz="4" w:space="0" w:color="auto"/>
            </w:tcBorders>
            <w:vAlign w:val="center"/>
            <w:hideMark/>
          </w:tcPr>
          <w:p w:rsidR="00130EA2" w:rsidRPr="00A5292B" w:rsidRDefault="00130EA2" w:rsidP="00130EA2">
            <w:pPr>
              <w:rPr>
                <w:rFonts w:ascii="Verdana" w:hAnsi="Verdana"/>
                <w:noProof/>
                <w:color w:val="000000"/>
                <w:sz w:val="20"/>
                <w:szCs w:val="16"/>
              </w:rPr>
            </w:pPr>
          </w:p>
        </w:tc>
        <w:tc>
          <w:tcPr>
            <w:tcW w:w="2505" w:type="dxa"/>
            <w:gridSpan w:val="2"/>
            <w:tcBorders>
              <w:top w:val="nil"/>
              <w:left w:val="nil"/>
              <w:bottom w:val="single" w:sz="4" w:space="0" w:color="auto"/>
              <w:right w:val="single" w:sz="4" w:space="0" w:color="auto"/>
            </w:tcBorders>
            <w:shd w:val="clear" w:color="auto" w:fill="auto"/>
            <w:vAlign w:val="center"/>
            <w:hideMark/>
          </w:tcPr>
          <w:p w:rsidR="00130EA2" w:rsidRPr="00A5292B" w:rsidRDefault="00130EA2" w:rsidP="00130EA2">
            <w:pPr>
              <w:jc w:val="center"/>
              <w:rPr>
                <w:rFonts w:ascii="Verdana" w:hAnsi="Verdana"/>
                <w:noProof/>
                <w:color w:val="000000"/>
                <w:sz w:val="20"/>
                <w:szCs w:val="16"/>
              </w:rPr>
            </w:pPr>
            <w:r w:rsidRPr="00A5292B">
              <w:rPr>
                <w:rFonts w:ascii="Verdana" w:hAnsi="Verdana"/>
                <w:noProof/>
                <w:color w:val="000000"/>
                <w:sz w:val="20"/>
                <w:szCs w:val="16"/>
              </w:rPr>
              <w:t>Buono</w:t>
            </w:r>
          </w:p>
        </w:tc>
        <w:tc>
          <w:tcPr>
            <w:tcW w:w="1308" w:type="dxa"/>
            <w:gridSpan w:val="2"/>
            <w:tcBorders>
              <w:top w:val="nil"/>
              <w:left w:val="nil"/>
              <w:bottom w:val="single" w:sz="4" w:space="0" w:color="auto"/>
              <w:right w:val="single" w:sz="8" w:space="0" w:color="auto"/>
            </w:tcBorders>
            <w:shd w:val="clear" w:color="auto" w:fill="auto"/>
            <w:noWrap/>
            <w:vAlign w:val="center"/>
            <w:hideMark/>
          </w:tcPr>
          <w:p w:rsidR="00130EA2" w:rsidRPr="00A5292B" w:rsidRDefault="00130EA2" w:rsidP="00130EA2">
            <w:pPr>
              <w:jc w:val="center"/>
              <w:rPr>
                <w:rFonts w:ascii="Verdana" w:hAnsi="Verdana"/>
                <w:noProof/>
                <w:color w:val="000000"/>
                <w:sz w:val="20"/>
                <w:szCs w:val="16"/>
              </w:rPr>
            </w:pPr>
            <w:r w:rsidRPr="00A5292B">
              <w:rPr>
                <w:rFonts w:ascii="Verdana" w:hAnsi="Verdana"/>
                <w:noProof/>
                <w:color w:val="000000"/>
                <w:sz w:val="20"/>
                <w:szCs w:val="16"/>
              </w:rPr>
              <w:t>da 4 a 6</w:t>
            </w:r>
          </w:p>
        </w:tc>
      </w:tr>
      <w:tr w:rsidR="00130EA2" w:rsidRPr="00A5292B" w:rsidTr="00A5292B">
        <w:trPr>
          <w:gridAfter w:val="1"/>
          <w:wAfter w:w="18" w:type="dxa"/>
          <w:trHeight w:val="227"/>
          <w:jc w:val="center"/>
        </w:trPr>
        <w:tc>
          <w:tcPr>
            <w:tcW w:w="3507" w:type="dxa"/>
            <w:vMerge/>
            <w:tcBorders>
              <w:top w:val="single" w:sz="4" w:space="0" w:color="auto"/>
              <w:left w:val="single" w:sz="8" w:space="0" w:color="auto"/>
              <w:bottom w:val="single" w:sz="4" w:space="0" w:color="auto"/>
              <w:right w:val="single" w:sz="4" w:space="0" w:color="auto"/>
            </w:tcBorders>
            <w:vAlign w:val="center"/>
            <w:hideMark/>
          </w:tcPr>
          <w:p w:rsidR="00130EA2" w:rsidRPr="00A5292B" w:rsidRDefault="00130EA2" w:rsidP="00130EA2">
            <w:pPr>
              <w:rPr>
                <w:rFonts w:ascii="Verdana" w:hAnsi="Verdana"/>
                <w:noProof/>
                <w:color w:val="000000"/>
                <w:sz w:val="20"/>
                <w:szCs w:val="16"/>
              </w:rPr>
            </w:pPr>
          </w:p>
        </w:tc>
        <w:tc>
          <w:tcPr>
            <w:tcW w:w="2505" w:type="dxa"/>
            <w:gridSpan w:val="2"/>
            <w:tcBorders>
              <w:top w:val="nil"/>
              <w:left w:val="nil"/>
              <w:bottom w:val="single" w:sz="4" w:space="0" w:color="auto"/>
              <w:right w:val="single" w:sz="4" w:space="0" w:color="auto"/>
            </w:tcBorders>
            <w:shd w:val="clear" w:color="auto" w:fill="auto"/>
            <w:vAlign w:val="center"/>
            <w:hideMark/>
          </w:tcPr>
          <w:p w:rsidR="00130EA2" w:rsidRPr="00A5292B" w:rsidRDefault="00130EA2" w:rsidP="00130EA2">
            <w:pPr>
              <w:jc w:val="center"/>
              <w:rPr>
                <w:rFonts w:ascii="Verdana" w:hAnsi="Verdana"/>
                <w:noProof/>
                <w:color w:val="000000"/>
                <w:sz w:val="20"/>
                <w:szCs w:val="16"/>
              </w:rPr>
            </w:pPr>
            <w:r w:rsidRPr="00A5292B">
              <w:rPr>
                <w:rFonts w:ascii="Verdana" w:hAnsi="Verdana"/>
                <w:noProof/>
                <w:color w:val="000000"/>
                <w:sz w:val="20"/>
                <w:szCs w:val="16"/>
              </w:rPr>
              <w:t>Discreto</w:t>
            </w:r>
          </w:p>
        </w:tc>
        <w:tc>
          <w:tcPr>
            <w:tcW w:w="1308" w:type="dxa"/>
            <w:gridSpan w:val="2"/>
            <w:tcBorders>
              <w:top w:val="nil"/>
              <w:left w:val="nil"/>
              <w:bottom w:val="single" w:sz="4" w:space="0" w:color="auto"/>
              <w:right w:val="single" w:sz="8" w:space="0" w:color="auto"/>
            </w:tcBorders>
            <w:shd w:val="clear" w:color="auto" w:fill="auto"/>
            <w:noWrap/>
            <w:vAlign w:val="center"/>
            <w:hideMark/>
          </w:tcPr>
          <w:p w:rsidR="00130EA2" w:rsidRPr="00A5292B" w:rsidRDefault="00130EA2" w:rsidP="00130EA2">
            <w:pPr>
              <w:jc w:val="center"/>
              <w:rPr>
                <w:rFonts w:ascii="Verdana" w:hAnsi="Verdana"/>
                <w:noProof/>
                <w:color w:val="000000"/>
                <w:sz w:val="20"/>
                <w:szCs w:val="16"/>
              </w:rPr>
            </w:pPr>
            <w:r w:rsidRPr="00A5292B">
              <w:rPr>
                <w:rFonts w:ascii="Verdana" w:hAnsi="Verdana"/>
                <w:noProof/>
                <w:color w:val="000000"/>
                <w:sz w:val="20"/>
                <w:szCs w:val="16"/>
              </w:rPr>
              <w:t>da 2 a 3</w:t>
            </w:r>
          </w:p>
        </w:tc>
      </w:tr>
      <w:tr w:rsidR="00130EA2" w:rsidRPr="00A5292B" w:rsidTr="00A5292B">
        <w:trPr>
          <w:gridAfter w:val="1"/>
          <w:wAfter w:w="18" w:type="dxa"/>
          <w:trHeight w:val="227"/>
          <w:jc w:val="center"/>
        </w:trPr>
        <w:tc>
          <w:tcPr>
            <w:tcW w:w="3507" w:type="dxa"/>
            <w:vMerge/>
            <w:tcBorders>
              <w:top w:val="single" w:sz="4" w:space="0" w:color="auto"/>
              <w:left w:val="single" w:sz="8" w:space="0" w:color="auto"/>
              <w:bottom w:val="single" w:sz="4" w:space="0" w:color="auto"/>
              <w:right w:val="single" w:sz="4" w:space="0" w:color="auto"/>
            </w:tcBorders>
            <w:vAlign w:val="center"/>
            <w:hideMark/>
          </w:tcPr>
          <w:p w:rsidR="00130EA2" w:rsidRPr="00A5292B" w:rsidRDefault="00130EA2" w:rsidP="00130EA2">
            <w:pPr>
              <w:rPr>
                <w:rFonts w:ascii="Verdana" w:hAnsi="Verdana"/>
                <w:noProof/>
                <w:color w:val="000000"/>
                <w:sz w:val="20"/>
                <w:szCs w:val="16"/>
              </w:rPr>
            </w:pPr>
          </w:p>
        </w:tc>
        <w:tc>
          <w:tcPr>
            <w:tcW w:w="2505" w:type="dxa"/>
            <w:gridSpan w:val="2"/>
            <w:tcBorders>
              <w:top w:val="nil"/>
              <w:left w:val="nil"/>
              <w:bottom w:val="single" w:sz="4" w:space="0" w:color="auto"/>
              <w:right w:val="single" w:sz="4" w:space="0" w:color="auto"/>
            </w:tcBorders>
            <w:shd w:val="clear" w:color="auto" w:fill="auto"/>
            <w:vAlign w:val="center"/>
            <w:hideMark/>
          </w:tcPr>
          <w:p w:rsidR="00130EA2" w:rsidRPr="00A5292B" w:rsidRDefault="00130EA2" w:rsidP="00130EA2">
            <w:pPr>
              <w:jc w:val="center"/>
              <w:rPr>
                <w:rFonts w:ascii="Verdana" w:hAnsi="Verdana"/>
                <w:noProof/>
                <w:color w:val="000000"/>
                <w:sz w:val="20"/>
                <w:szCs w:val="16"/>
              </w:rPr>
            </w:pPr>
            <w:r w:rsidRPr="00A5292B">
              <w:rPr>
                <w:rFonts w:ascii="Verdana" w:hAnsi="Verdana"/>
                <w:noProof/>
                <w:color w:val="000000"/>
                <w:sz w:val="20"/>
                <w:szCs w:val="16"/>
              </w:rPr>
              <w:t>Sufficiente</w:t>
            </w:r>
          </w:p>
        </w:tc>
        <w:tc>
          <w:tcPr>
            <w:tcW w:w="1308" w:type="dxa"/>
            <w:gridSpan w:val="2"/>
            <w:tcBorders>
              <w:top w:val="nil"/>
              <w:left w:val="nil"/>
              <w:bottom w:val="single" w:sz="4" w:space="0" w:color="auto"/>
              <w:right w:val="single" w:sz="8" w:space="0" w:color="auto"/>
            </w:tcBorders>
            <w:shd w:val="clear" w:color="auto" w:fill="auto"/>
            <w:noWrap/>
            <w:vAlign w:val="center"/>
            <w:hideMark/>
          </w:tcPr>
          <w:p w:rsidR="00130EA2" w:rsidRPr="00A5292B" w:rsidRDefault="00130EA2" w:rsidP="00130EA2">
            <w:pPr>
              <w:jc w:val="center"/>
              <w:rPr>
                <w:rFonts w:ascii="Verdana" w:hAnsi="Verdana"/>
                <w:noProof/>
                <w:color w:val="000000"/>
                <w:sz w:val="20"/>
                <w:szCs w:val="16"/>
              </w:rPr>
            </w:pPr>
            <w:r w:rsidRPr="00A5292B">
              <w:rPr>
                <w:rFonts w:ascii="Verdana" w:hAnsi="Verdana"/>
                <w:noProof/>
                <w:color w:val="000000"/>
                <w:sz w:val="20"/>
                <w:szCs w:val="16"/>
              </w:rPr>
              <w:t>1</w:t>
            </w:r>
          </w:p>
        </w:tc>
      </w:tr>
      <w:tr w:rsidR="00130EA2" w:rsidRPr="00A5292B" w:rsidTr="00A5292B">
        <w:trPr>
          <w:gridAfter w:val="1"/>
          <w:wAfter w:w="18" w:type="dxa"/>
          <w:trHeight w:val="227"/>
          <w:jc w:val="center"/>
        </w:trPr>
        <w:tc>
          <w:tcPr>
            <w:tcW w:w="3507" w:type="dxa"/>
            <w:vMerge w:val="restart"/>
            <w:tcBorders>
              <w:top w:val="single" w:sz="4" w:space="0" w:color="auto"/>
              <w:left w:val="single" w:sz="8" w:space="0" w:color="auto"/>
              <w:bottom w:val="single" w:sz="4" w:space="0" w:color="auto"/>
              <w:right w:val="single" w:sz="4" w:space="0" w:color="auto"/>
            </w:tcBorders>
            <w:shd w:val="clear" w:color="auto" w:fill="auto"/>
            <w:vAlign w:val="center"/>
            <w:hideMark/>
          </w:tcPr>
          <w:p w:rsidR="00130EA2" w:rsidRPr="00A5292B" w:rsidRDefault="00130EA2" w:rsidP="00130EA2">
            <w:pPr>
              <w:jc w:val="center"/>
              <w:rPr>
                <w:rFonts w:ascii="Verdana" w:hAnsi="Verdana"/>
                <w:i/>
                <w:noProof/>
                <w:color w:val="000000"/>
                <w:sz w:val="20"/>
                <w:szCs w:val="16"/>
              </w:rPr>
            </w:pPr>
            <w:r w:rsidRPr="00A5292B">
              <w:rPr>
                <w:rFonts w:ascii="Verdana" w:hAnsi="Verdana"/>
                <w:i/>
                <w:noProof/>
                <w:color w:val="000000"/>
                <w:sz w:val="20"/>
                <w:szCs w:val="16"/>
              </w:rPr>
              <w:t>Livello di qualità progettuale</w:t>
            </w:r>
          </w:p>
        </w:tc>
        <w:tc>
          <w:tcPr>
            <w:tcW w:w="2505" w:type="dxa"/>
            <w:gridSpan w:val="2"/>
            <w:tcBorders>
              <w:top w:val="single" w:sz="4" w:space="0" w:color="auto"/>
              <w:left w:val="nil"/>
              <w:bottom w:val="single" w:sz="4" w:space="0" w:color="auto"/>
              <w:right w:val="single" w:sz="4" w:space="0" w:color="auto"/>
            </w:tcBorders>
            <w:shd w:val="clear" w:color="auto" w:fill="auto"/>
            <w:vAlign w:val="center"/>
            <w:hideMark/>
          </w:tcPr>
          <w:p w:rsidR="00130EA2" w:rsidRPr="00A5292B" w:rsidRDefault="00130EA2" w:rsidP="00130EA2">
            <w:pPr>
              <w:jc w:val="center"/>
              <w:rPr>
                <w:rFonts w:ascii="Verdana" w:hAnsi="Verdana"/>
                <w:noProof/>
                <w:color w:val="000000"/>
                <w:sz w:val="20"/>
                <w:szCs w:val="16"/>
              </w:rPr>
            </w:pPr>
            <w:r w:rsidRPr="00A5292B">
              <w:rPr>
                <w:rFonts w:ascii="Verdana" w:hAnsi="Verdana"/>
                <w:noProof/>
                <w:color w:val="000000"/>
                <w:sz w:val="20"/>
                <w:szCs w:val="16"/>
              </w:rPr>
              <w:t>Elevato</w:t>
            </w:r>
          </w:p>
        </w:tc>
        <w:tc>
          <w:tcPr>
            <w:tcW w:w="1308" w:type="dxa"/>
            <w:gridSpan w:val="2"/>
            <w:tcBorders>
              <w:top w:val="single" w:sz="4" w:space="0" w:color="auto"/>
              <w:left w:val="nil"/>
              <w:bottom w:val="single" w:sz="4" w:space="0" w:color="auto"/>
              <w:right w:val="single" w:sz="8" w:space="0" w:color="auto"/>
            </w:tcBorders>
            <w:shd w:val="clear" w:color="auto" w:fill="auto"/>
            <w:noWrap/>
            <w:vAlign w:val="center"/>
            <w:hideMark/>
          </w:tcPr>
          <w:p w:rsidR="00130EA2" w:rsidRPr="00A5292B" w:rsidRDefault="00130EA2" w:rsidP="00130EA2">
            <w:pPr>
              <w:jc w:val="center"/>
              <w:rPr>
                <w:rFonts w:ascii="Verdana" w:hAnsi="Verdana"/>
                <w:noProof/>
                <w:color w:val="000000"/>
                <w:sz w:val="20"/>
                <w:szCs w:val="16"/>
              </w:rPr>
            </w:pPr>
            <w:r w:rsidRPr="00A5292B">
              <w:rPr>
                <w:rFonts w:ascii="Verdana" w:hAnsi="Verdana"/>
                <w:noProof/>
                <w:color w:val="000000"/>
                <w:sz w:val="20"/>
                <w:szCs w:val="16"/>
              </w:rPr>
              <w:t>5</w:t>
            </w:r>
          </w:p>
        </w:tc>
      </w:tr>
      <w:tr w:rsidR="00130EA2" w:rsidRPr="00A5292B" w:rsidTr="00A5292B">
        <w:trPr>
          <w:gridAfter w:val="1"/>
          <w:wAfter w:w="18" w:type="dxa"/>
          <w:trHeight w:val="227"/>
          <w:jc w:val="center"/>
        </w:trPr>
        <w:tc>
          <w:tcPr>
            <w:tcW w:w="3507" w:type="dxa"/>
            <w:vMerge/>
            <w:tcBorders>
              <w:top w:val="single" w:sz="4" w:space="0" w:color="auto"/>
              <w:left w:val="single" w:sz="8" w:space="0" w:color="auto"/>
              <w:bottom w:val="single" w:sz="4" w:space="0" w:color="auto"/>
              <w:right w:val="single" w:sz="4" w:space="0" w:color="auto"/>
            </w:tcBorders>
            <w:vAlign w:val="center"/>
            <w:hideMark/>
          </w:tcPr>
          <w:p w:rsidR="00130EA2" w:rsidRPr="00A5292B" w:rsidRDefault="00130EA2" w:rsidP="00130EA2">
            <w:pPr>
              <w:rPr>
                <w:rFonts w:ascii="Verdana" w:hAnsi="Verdana"/>
                <w:noProof/>
                <w:color w:val="000000"/>
                <w:sz w:val="20"/>
                <w:szCs w:val="16"/>
              </w:rPr>
            </w:pPr>
          </w:p>
        </w:tc>
        <w:tc>
          <w:tcPr>
            <w:tcW w:w="2505" w:type="dxa"/>
            <w:gridSpan w:val="2"/>
            <w:tcBorders>
              <w:top w:val="nil"/>
              <w:left w:val="nil"/>
              <w:bottom w:val="single" w:sz="4" w:space="0" w:color="auto"/>
              <w:right w:val="single" w:sz="4" w:space="0" w:color="auto"/>
            </w:tcBorders>
            <w:shd w:val="clear" w:color="auto" w:fill="auto"/>
            <w:vAlign w:val="center"/>
            <w:hideMark/>
          </w:tcPr>
          <w:p w:rsidR="00130EA2" w:rsidRPr="00A5292B" w:rsidRDefault="00130EA2" w:rsidP="00130EA2">
            <w:pPr>
              <w:jc w:val="center"/>
              <w:rPr>
                <w:rFonts w:ascii="Verdana" w:hAnsi="Verdana"/>
                <w:noProof/>
                <w:color w:val="000000"/>
                <w:sz w:val="20"/>
                <w:szCs w:val="16"/>
              </w:rPr>
            </w:pPr>
            <w:r w:rsidRPr="00A5292B">
              <w:rPr>
                <w:rFonts w:ascii="Verdana" w:hAnsi="Verdana"/>
                <w:noProof/>
                <w:color w:val="000000"/>
                <w:sz w:val="20"/>
                <w:szCs w:val="16"/>
              </w:rPr>
              <w:t>Buono</w:t>
            </w:r>
          </w:p>
        </w:tc>
        <w:tc>
          <w:tcPr>
            <w:tcW w:w="1308" w:type="dxa"/>
            <w:gridSpan w:val="2"/>
            <w:tcBorders>
              <w:top w:val="nil"/>
              <w:left w:val="nil"/>
              <w:bottom w:val="single" w:sz="4" w:space="0" w:color="auto"/>
              <w:right w:val="single" w:sz="8" w:space="0" w:color="auto"/>
            </w:tcBorders>
            <w:shd w:val="clear" w:color="auto" w:fill="auto"/>
            <w:noWrap/>
            <w:vAlign w:val="center"/>
            <w:hideMark/>
          </w:tcPr>
          <w:p w:rsidR="00130EA2" w:rsidRPr="00A5292B" w:rsidRDefault="00130EA2" w:rsidP="00130EA2">
            <w:pPr>
              <w:jc w:val="center"/>
              <w:rPr>
                <w:rFonts w:ascii="Verdana" w:hAnsi="Verdana"/>
                <w:noProof/>
                <w:color w:val="000000"/>
                <w:sz w:val="20"/>
                <w:szCs w:val="16"/>
              </w:rPr>
            </w:pPr>
            <w:r w:rsidRPr="00A5292B">
              <w:rPr>
                <w:rFonts w:ascii="Verdana" w:hAnsi="Verdana"/>
                <w:noProof/>
                <w:color w:val="000000"/>
                <w:sz w:val="20"/>
                <w:szCs w:val="16"/>
              </w:rPr>
              <w:t>4</w:t>
            </w:r>
          </w:p>
        </w:tc>
      </w:tr>
      <w:tr w:rsidR="00130EA2" w:rsidRPr="00A5292B" w:rsidTr="00A5292B">
        <w:trPr>
          <w:gridAfter w:val="1"/>
          <w:wAfter w:w="18" w:type="dxa"/>
          <w:trHeight w:val="227"/>
          <w:jc w:val="center"/>
        </w:trPr>
        <w:tc>
          <w:tcPr>
            <w:tcW w:w="3507" w:type="dxa"/>
            <w:vMerge/>
            <w:tcBorders>
              <w:top w:val="single" w:sz="4" w:space="0" w:color="auto"/>
              <w:left w:val="single" w:sz="8" w:space="0" w:color="auto"/>
              <w:bottom w:val="single" w:sz="4" w:space="0" w:color="auto"/>
              <w:right w:val="single" w:sz="4" w:space="0" w:color="auto"/>
            </w:tcBorders>
            <w:vAlign w:val="center"/>
            <w:hideMark/>
          </w:tcPr>
          <w:p w:rsidR="00130EA2" w:rsidRPr="00A5292B" w:rsidRDefault="00130EA2" w:rsidP="00130EA2">
            <w:pPr>
              <w:rPr>
                <w:rFonts w:ascii="Verdana" w:hAnsi="Verdana"/>
                <w:noProof/>
                <w:color w:val="000000"/>
                <w:sz w:val="20"/>
                <w:szCs w:val="16"/>
              </w:rPr>
            </w:pPr>
          </w:p>
        </w:tc>
        <w:tc>
          <w:tcPr>
            <w:tcW w:w="2505" w:type="dxa"/>
            <w:gridSpan w:val="2"/>
            <w:tcBorders>
              <w:top w:val="nil"/>
              <w:left w:val="nil"/>
              <w:bottom w:val="single" w:sz="4" w:space="0" w:color="auto"/>
              <w:right w:val="single" w:sz="4" w:space="0" w:color="auto"/>
            </w:tcBorders>
            <w:shd w:val="clear" w:color="auto" w:fill="auto"/>
            <w:vAlign w:val="center"/>
            <w:hideMark/>
          </w:tcPr>
          <w:p w:rsidR="00130EA2" w:rsidRPr="00A5292B" w:rsidRDefault="00130EA2" w:rsidP="00130EA2">
            <w:pPr>
              <w:jc w:val="center"/>
              <w:rPr>
                <w:rFonts w:ascii="Verdana" w:hAnsi="Verdana"/>
                <w:noProof/>
                <w:color w:val="000000"/>
                <w:sz w:val="20"/>
                <w:szCs w:val="16"/>
              </w:rPr>
            </w:pPr>
            <w:r w:rsidRPr="00A5292B">
              <w:rPr>
                <w:rFonts w:ascii="Verdana" w:hAnsi="Verdana"/>
                <w:noProof/>
                <w:color w:val="000000"/>
                <w:sz w:val="20"/>
                <w:szCs w:val="16"/>
              </w:rPr>
              <w:t>Discreto</w:t>
            </w:r>
          </w:p>
        </w:tc>
        <w:tc>
          <w:tcPr>
            <w:tcW w:w="1308" w:type="dxa"/>
            <w:gridSpan w:val="2"/>
            <w:tcBorders>
              <w:top w:val="nil"/>
              <w:left w:val="nil"/>
              <w:bottom w:val="single" w:sz="4" w:space="0" w:color="auto"/>
              <w:right w:val="single" w:sz="8" w:space="0" w:color="auto"/>
            </w:tcBorders>
            <w:shd w:val="clear" w:color="auto" w:fill="auto"/>
            <w:noWrap/>
            <w:vAlign w:val="center"/>
            <w:hideMark/>
          </w:tcPr>
          <w:p w:rsidR="00130EA2" w:rsidRPr="00A5292B" w:rsidRDefault="00130EA2" w:rsidP="00130EA2">
            <w:pPr>
              <w:jc w:val="center"/>
              <w:rPr>
                <w:rFonts w:ascii="Verdana" w:hAnsi="Verdana"/>
                <w:noProof/>
                <w:color w:val="000000"/>
                <w:sz w:val="20"/>
                <w:szCs w:val="16"/>
              </w:rPr>
            </w:pPr>
            <w:r w:rsidRPr="00A5292B">
              <w:rPr>
                <w:rFonts w:ascii="Verdana" w:hAnsi="Verdana"/>
                <w:noProof/>
                <w:color w:val="000000"/>
                <w:sz w:val="20"/>
                <w:szCs w:val="16"/>
              </w:rPr>
              <w:t>da 2 a 3</w:t>
            </w:r>
          </w:p>
        </w:tc>
      </w:tr>
      <w:tr w:rsidR="00A5292B" w:rsidRPr="00A5292B" w:rsidTr="00A5292B">
        <w:trPr>
          <w:gridAfter w:val="1"/>
          <w:wAfter w:w="18" w:type="dxa"/>
          <w:trHeight w:val="227"/>
          <w:jc w:val="center"/>
        </w:trPr>
        <w:tc>
          <w:tcPr>
            <w:tcW w:w="3507" w:type="dxa"/>
            <w:vMerge/>
            <w:tcBorders>
              <w:top w:val="single" w:sz="4" w:space="0" w:color="auto"/>
              <w:left w:val="single" w:sz="8" w:space="0" w:color="auto"/>
              <w:bottom w:val="single" w:sz="4" w:space="0" w:color="auto"/>
              <w:right w:val="single" w:sz="4" w:space="0" w:color="auto"/>
            </w:tcBorders>
            <w:vAlign w:val="center"/>
            <w:hideMark/>
          </w:tcPr>
          <w:p w:rsidR="00A5292B" w:rsidRPr="00A5292B" w:rsidRDefault="00A5292B" w:rsidP="00130EA2">
            <w:pPr>
              <w:rPr>
                <w:rFonts w:ascii="Verdana" w:hAnsi="Verdana"/>
                <w:noProof/>
                <w:color w:val="000000"/>
                <w:sz w:val="20"/>
                <w:szCs w:val="16"/>
              </w:rPr>
            </w:pPr>
          </w:p>
        </w:tc>
        <w:tc>
          <w:tcPr>
            <w:tcW w:w="2505" w:type="dxa"/>
            <w:gridSpan w:val="2"/>
            <w:tcBorders>
              <w:top w:val="nil"/>
              <w:left w:val="nil"/>
              <w:right w:val="single" w:sz="4" w:space="0" w:color="auto"/>
            </w:tcBorders>
            <w:shd w:val="clear" w:color="auto" w:fill="auto"/>
            <w:vAlign w:val="center"/>
            <w:hideMark/>
          </w:tcPr>
          <w:p w:rsidR="00A5292B" w:rsidRPr="00A5292B" w:rsidRDefault="00A5292B" w:rsidP="00130EA2">
            <w:pPr>
              <w:jc w:val="center"/>
              <w:rPr>
                <w:rFonts w:ascii="Verdana" w:hAnsi="Verdana"/>
                <w:noProof/>
                <w:color w:val="000000"/>
                <w:sz w:val="20"/>
                <w:szCs w:val="16"/>
              </w:rPr>
            </w:pPr>
            <w:r w:rsidRPr="00A5292B">
              <w:rPr>
                <w:rFonts w:ascii="Verdana" w:hAnsi="Verdana"/>
                <w:noProof/>
                <w:color w:val="000000"/>
                <w:sz w:val="20"/>
                <w:szCs w:val="16"/>
              </w:rPr>
              <w:t>Sufficiente</w:t>
            </w:r>
          </w:p>
        </w:tc>
        <w:tc>
          <w:tcPr>
            <w:tcW w:w="1308" w:type="dxa"/>
            <w:gridSpan w:val="2"/>
            <w:tcBorders>
              <w:top w:val="nil"/>
              <w:left w:val="nil"/>
              <w:right w:val="single" w:sz="8" w:space="0" w:color="auto"/>
            </w:tcBorders>
            <w:shd w:val="clear" w:color="auto" w:fill="auto"/>
            <w:noWrap/>
            <w:vAlign w:val="center"/>
            <w:hideMark/>
          </w:tcPr>
          <w:p w:rsidR="00A5292B" w:rsidRPr="00A5292B" w:rsidRDefault="00A5292B" w:rsidP="00130EA2">
            <w:pPr>
              <w:jc w:val="center"/>
              <w:rPr>
                <w:rFonts w:ascii="Verdana" w:hAnsi="Verdana"/>
                <w:noProof/>
                <w:color w:val="000000"/>
                <w:sz w:val="20"/>
                <w:szCs w:val="16"/>
              </w:rPr>
            </w:pPr>
            <w:r w:rsidRPr="00A5292B">
              <w:rPr>
                <w:rFonts w:ascii="Verdana" w:hAnsi="Verdana"/>
                <w:noProof/>
                <w:color w:val="000000"/>
                <w:sz w:val="20"/>
                <w:szCs w:val="16"/>
              </w:rPr>
              <w:t>1</w:t>
            </w:r>
          </w:p>
        </w:tc>
      </w:tr>
      <w:tr w:rsidR="00130EA2" w:rsidRPr="00A5292B" w:rsidTr="00A5292B">
        <w:trPr>
          <w:gridAfter w:val="1"/>
          <w:wAfter w:w="18" w:type="dxa"/>
          <w:trHeight w:val="227"/>
          <w:jc w:val="center"/>
        </w:trPr>
        <w:tc>
          <w:tcPr>
            <w:tcW w:w="3507" w:type="dxa"/>
            <w:vMerge w:val="restart"/>
            <w:tcBorders>
              <w:top w:val="single" w:sz="4" w:space="0" w:color="auto"/>
              <w:left w:val="single" w:sz="8" w:space="0" w:color="auto"/>
              <w:bottom w:val="single" w:sz="4" w:space="0" w:color="000000"/>
              <w:right w:val="single" w:sz="4" w:space="0" w:color="auto"/>
            </w:tcBorders>
            <w:shd w:val="clear" w:color="auto" w:fill="auto"/>
            <w:vAlign w:val="center"/>
            <w:hideMark/>
          </w:tcPr>
          <w:p w:rsidR="00130EA2" w:rsidRPr="00A5292B" w:rsidRDefault="00130EA2" w:rsidP="00130EA2">
            <w:pPr>
              <w:jc w:val="center"/>
              <w:rPr>
                <w:rFonts w:ascii="Verdana" w:hAnsi="Verdana"/>
                <w:noProof/>
                <w:color w:val="000000"/>
                <w:sz w:val="20"/>
                <w:szCs w:val="16"/>
              </w:rPr>
            </w:pPr>
            <w:r w:rsidRPr="00A5292B">
              <w:rPr>
                <w:rFonts w:ascii="Verdana" w:hAnsi="Verdana"/>
                <w:noProof/>
                <w:color w:val="000000"/>
                <w:sz w:val="20"/>
                <w:szCs w:val="16"/>
              </w:rPr>
              <w:t>Grado di complessità dell'intervento</w:t>
            </w:r>
          </w:p>
        </w:tc>
        <w:tc>
          <w:tcPr>
            <w:tcW w:w="2505" w:type="dxa"/>
            <w:gridSpan w:val="2"/>
            <w:tcBorders>
              <w:top w:val="single" w:sz="4" w:space="0" w:color="auto"/>
              <w:left w:val="nil"/>
              <w:bottom w:val="single" w:sz="4" w:space="0" w:color="auto"/>
              <w:right w:val="single" w:sz="4" w:space="0" w:color="auto"/>
            </w:tcBorders>
            <w:shd w:val="clear" w:color="auto" w:fill="auto"/>
            <w:vAlign w:val="center"/>
            <w:hideMark/>
          </w:tcPr>
          <w:p w:rsidR="00130EA2" w:rsidRPr="00A5292B" w:rsidRDefault="00130EA2" w:rsidP="00130EA2">
            <w:pPr>
              <w:jc w:val="center"/>
              <w:rPr>
                <w:rFonts w:ascii="Verdana" w:hAnsi="Verdana"/>
                <w:noProof/>
                <w:color w:val="000000"/>
                <w:sz w:val="20"/>
                <w:szCs w:val="16"/>
              </w:rPr>
            </w:pPr>
            <w:r w:rsidRPr="00A5292B">
              <w:rPr>
                <w:rFonts w:ascii="Verdana" w:hAnsi="Verdana"/>
                <w:noProof/>
                <w:color w:val="000000"/>
                <w:sz w:val="20"/>
                <w:szCs w:val="16"/>
              </w:rPr>
              <w:t>Molto alto</w:t>
            </w:r>
          </w:p>
        </w:tc>
        <w:tc>
          <w:tcPr>
            <w:tcW w:w="1308" w:type="dxa"/>
            <w:gridSpan w:val="2"/>
            <w:tcBorders>
              <w:top w:val="single" w:sz="4" w:space="0" w:color="auto"/>
              <w:left w:val="nil"/>
              <w:bottom w:val="single" w:sz="4" w:space="0" w:color="auto"/>
              <w:right w:val="single" w:sz="8" w:space="0" w:color="auto"/>
            </w:tcBorders>
            <w:shd w:val="clear" w:color="auto" w:fill="auto"/>
            <w:noWrap/>
            <w:vAlign w:val="center"/>
            <w:hideMark/>
          </w:tcPr>
          <w:p w:rsidR="00130EA2" w:rsidRPr="00A5292B" w:rsidRDefault="00130EA2" w:rsidP="00130EA2">
            <w:pPr>
              <w:jc w:val="center"/>
              <w:rPr>
                <w:rFonts w:ascii="Verdana" w:hAnsi="Verdana"/>
                <w:noProof/>
                <w:color w:val="000000"/>
                <w:sz w:val="20"/>
                <w:szCs w:val="16"/>
              </w:rPr>
            </w:pPr>
            <w:r w:rsidRPr="00A5292B">
              <w:rPr>
                <w:rFonts w:ascii="Verdana" w:hAnsi="Verdana"/>
                <w:noProof/>
                <w:color w:val="000000"/>
                <w:sz w:val="20"/>
                <w:szCs w:val="16"/>
              </w:rPr>
              <w:t>da 7 a 8</w:t>
            </w:r>
          </w:p>
        </w:tc>
      </w:tr>
      <w:tr w:rsidR="00130EA2" w:rsidRPr="00A5292B" w:rsidTr="00A5292B">
        <w:trPr>
          <w:gridAfter w:val="1"/>
          <w:wAfter w:w="18" w:type="dxa"/>
          <w:trHeight w:val="227"/>
          <w:jc w:val="center"/>
        </w:trPr>
        <w:tc>
          <w:tcPr>
            <w:tcW w:w="3507" w:type="dxa"/>
            <w:vMerge/>
            <w:tcBorders>
              <w:top w:val="single" w:sz="4" w:space="0" w:color="auto"/>
              <w:left w:val="single" w:sz="8" w:space="0" w:color="auto"/>
              <w:bottom w:val="single" w:sz="4" w:space="0" w:color="000000"/>
              <w:right w:val="single" w:sz="4" w:space="0" w:color="auto"/>
            </w:tcBorders>
            <w:vAlign w:val="center"/>
            <w:hideMark/>
          </w:tcPr>
          <w:p w:rsidR="00130EA2" w:rsidRPr="00A5292B" w:rsidRDefault="00130EA2" w:rsidP="00130EA2">
            <w:pPr>
              <w:rPr>
                <w:rFonts w:ascii="Verdana" w:hAnsi="Verdana"/>
                <w:noProof/>
                <w:color w:val="000000"/>
                <w:sz w:val="20"/>
                <w:szCs w:val="16"/>
              </w:rPr>
            </w:pPr>
          </w:p>
        </w:tc>
        <w:tc>
          <w:tcPr>
            <w:tcW w:w="2505" w:type="dxa"/>
            <w:gridSpan w:val="2"/>
            <w:tcBorders>
              <w:top w:val="nil"/>
              <w:left w:val="nil"/>
              <w:bottom w:val="single" w:sz="4" w:space="0" w:color="auto"/>
              <w:right w:val="single" w:sz="4" w:space="0" w:color="auto"/>
            </w:tcBorders>
            <w:shd w:val="clear" w:color="auto" w:fill="auto"/>
            <w:vAlign w:val="center"/>
            <w:hideMark/>
          </w:tcPr>
          <w:p w:rsidR="00130EA2" w:rsidRPr="00A5292B" w:rsidRDefault="00130EA2" w:rsidP="00130EA2">
            <w:pPr>
              <w:jc w:val="center"/>
              <w:rPr>
                <w:rFonts w:ascii="Verdana" w:hAnsi="Verdana"/>
                <w:noProof/>
                <w:color w:val="000000"/>
                <w:sz w:val="20"/>
                <w:szCs w:val="16"/>
              </w:rPr>
            </w:pPr>
            <w:r w:rsidRPr="00A5292B">
              <w:rPr>
                <w:rFonts w:ascii="Verdana" w:hAnsi="Verdana"/>
                <w:noProof/>
                <w:color w:val="000000"/>
                <w:sz w:val="20"/>
                <w:szCs w:val="16"/>
              </w:rPr>
              <w:t>Alto</w:t>
            </w:r>
          </w:p>
        </w:tc>
        <w:tc>
          <w:tcPr>
            <w:tcW w:w="1308" w:type="dxa"/>
            <w:gridSpan w:val="2"/>
            <w:tcBorders>
              <w:top w:val="nil"/>
              <w:left w:val="nil"/>
              <w:bottom w:val="single" w:sz="4" w:space="0" w:color="auto"/>
              <w:right w:val="single" w:sz="8" w:space="0" w:color="auto"/>
            </w:tcBorders>
            <w:shd w:val="clear" w:color="auto" w:fill="auto"/>
            <w:noWrap/>
            <w:vAlign w:val="center"/>
            <w:hideMark/>
          </w:tcPr>
          <w:p w:rsidR="00130EA2" w:rsidRPr="00A5292B" w:rsidRDefault="00130EA2" w:rsidP="00130EA2">
            <w:pPr>
              <w:jc w:val="center"/>
              <w:rPr>
                <w:rFonts w:ascii="Verdana" w:hAnsi="Verdana"/>
                <w:noProof/>
                <w:color w:val="000000"/>
                <w:sz w:val="20"/>
                <w:szCs w:val="16"/>
              </w:rPr>
            </w:pPr>
            <w:r w:rsidRPr="00A5292B">
              <w:rPr>
                <w:rFonts w:ascii="Verdana" w:hAnsi="Verdana"/>
                <w:noProof/>
                <w:color w:val="000000"/>
                <w:sz w:val="20"/>
                <w:szCs w:val="16"/>
              </w:rPr>
              <w:t>da 4 a 6</w:t>
            </w:r>
          </w:p>
        </w:tc>
      </w:tr>
      <w:tr w:rsidR="00130EA2" w:rsidRPr="00A5292B" w:rsidTr="00A5292B">
        <w:trPr>
          <w:gridAfter w:val="1"/>
          <w:wAfter w:w="18" w:type="dxa"/>
          <w:trHeight w:val="227"/>
          <w:jc w:val="center"/>
        </w:trPr>
        <w:tc>
          <w:tcPr>
            <w:tcW w:w="3507" w:type="dxa"/>
            <w:vMerge/>
            <w:tcBorders>
              <w:top w:val="single" w:sz="4" w:space="0" w:color="auto"/>
              <w:left w:val="single" w:sz="8" w:space="0" w:color="auto"/>
              <w:bottom w:val="single" w:sz="4" w:space="0" w:color="000000"/>
              <w:right w:val="single" w:sz="4" w:space="0" w:color="auto"/>
            </w:tcBorders>
            <w:vAlign w:val="center"/>
            <w:hideMark/>
          </w:tcPr>
          <w:p w:rsidR="00130EA2" w:rsidRPr="00A5292B" w:rsidRDefault="00130EA2" w:rsidP="00130EA2">
            <w:pPr>
              <w:rPr>
                <w:rFonts w:ascii="Verdana" w:hAnsi="Verdana"/>
                <w:noProof/>
                <w:color w:val="000000"/>
                <w:sz w:val="20"/>
                <w:szCs w:val="16"/>
              </w:rPr>
            </w:pPr>
          </w:p>
        </w:tc>
        <w:tc>
          <w:tcPr>
            <w:tcW w:w="2505" w:type="dxa"/>
            <w:gridSpan w:val="2"/>
            <w:tcBorders>
              <w:top w:val="nil"/>
              <w:left w:val="nil"/>
              <w:bottom w:val="single" w:sz="4" w:space="0" w:color="auto"/>
              <w:right w:val="single" w:sz="4" w:space="0" w:color="auto"/>
            </w:tcBorders>
            <w:shd w:val="clear" w:color="auto" w:fill="auto"/>
            <w:vAlign w:val="center"/>
            <w:hideMark/>
          </w:tcPr>
          <w:p w:rsidR="00130EA2" w:rsidRPr="00A5292B" w:rsidRDefault="00130EA2" w:rsidP="00130EA2">
            <w:pPr>
              <w:jc w:val="center"/>
              <w:rPr>
                <w:rFonts w:ascii="Verdana" w:hAnsi="Verdana"/>
                <w:noProof/>
                <w:color w:val="000000"/>
                <w:sz w:val="20"/>
                <w:szCs w:val="16"/>
              </w:rPr>
            </w:pPr>
            <w:r w:rsidRPr="00A5292B">
              <w:rPr>
                <w:rFonts w:ascii="Verdana" w:hAnsi="Verdana"/>
                <w:noProof/>
                <w:color w:val="000000"/>
                <w:sz w:val="20"/>
                <w:szCs w:val="16"/>
              </w:rPr>
              <w:t>Medio</w:t>
            </w:r>
          </w:p>
        </w:tc>
        <w:tc>
          <w:tcPr>
            <w:tcW w:w="1308" w:type="dxa"/>
            <w:gridSpan w:val="2"/>
            <w:tcBorders>
              <w:top w:val="nil"/>
              <w:left w:val="nil"/>
              <w:bottom w:val="single" w:sz="4" w:space="0" w:color="auto"/>
              <w:right w:val="single" w:sz="8" w:space="0" w:color="auto"/>
            </w:tcBorders>
            <w:shd w:val="clear" w:color="auto" w:fill="auto"/>
            <w:noWrap/>
            <w:vAlign w:val="center"/>
            <w:hideMark/>
          </w:tcPr>
          <w:p w:rsidR="00130EA2" w:rsidRPr="00A5292B" w:rsidRDefault="00130EA2" w:rsidP="00130EA2">
            <w:pPr>
              <w:jc w:val="center"/>
              <w:rPr>
                <w:rFonts w:ascii="Verdana" w:hAnsi="Verdana"/>
                <w:noProof/>
                <w:color w:val="000000"/>
                <w:sz w:val="20"/>
                <w:szCs w:val="16"/>
              </w:rPr>
            </w:pPr>
            <w:r w:rsidRPr="00A5292B">
              <w:rPr>
                <w:rFonts w:ascii="Verdana" w:hAnsi="Verdana"/>
                <w:noProof/>
                <w:color w:val="000000"/>
                <w:sz w:val="20"/>
                <w:szCs w:val="16"/>
              </w:rPr>
              <w:t>da 2 a 3</w:t>
            </w:r>
          </w:p>
        </w:tc>
      </w:tr>
      <w:tr w:rsidR="00130EA2" w:rsidRPr="00A5292B" w:rsidTr="00A5292B">
        <w:trPr>
          <w:gridAfter w:val="1"/>
          <w:wAfter w:w="18" w:type="dxa"/>
          <w:trHeight w:val="227"/>
          <w:jc w:val="center"/>
        </w:trPr>
        <w:tc>
          <w:tcPr>
            <w:tcW w:w="3507" w:type="dxa"/>
            <w:vMerge/>
            <w:tcBorders>
              <w:top w:val="single" w:sz="4" w:space="0" w:color="auto"/>
              <w:left w:val="single" w:sz="8" w:space="0" w:color="auto"/>
              <w:bottom w:val="single" w:sz="8" w:space="0" w:color="000000"/>
              <w:right w:val="single" w:sz="4" w:space="0" w:color="auto"/>
            </w:tcBorders>
            <w:vAlign w:val="center"/>
            <w:hideMark/>
          </w:tcPr>
          <w:p w:rsidR="00130EA2" w:rsidRPr="00A5292B" w:rsidRDefault="00130EA2" w:rsidP="00130EA2">
            <w:pPr>
              <w:rPr>
                <w:rFonts w:ascii="Verdana" w:hAnsi="Verdana"/>
                <w:noProof/>
                <w:color w:val="000000"/>
                <w:sz w:val="20"/>
                <w:szCs w:val="16"/>
              </w:rPr>
            </w:pPr>
          </w:p>
        </w:tc>
        <w:tc>
          <w:tcPr>
            <w:tcW w:w="2505" w:type="dxa"/>
            <w:gridSpan w:val="2"/>
            <w:tcBorders>
              <w:top w:val="nil"/>
              <w:left w:val="nil"/>
              <w:bottom w:val="single" w:sz="4" w:space="0" w:color="auto"/>
              <w:right w:val="single" w:sz="4" w:space="0" w:color="auto"/>
            </w:tcBorders>
            <w:shd w:val="clear" w:color="auto" w:fill="auto"/>
            <w:vAlign w:val="center"/>
            <w:hideMark/>
          </w:tcPr>
          <w:p w:rsidR="00130EA2" w:rsidRPr="00A5292B" w:rsidRDefault="00130EA2" w:rsidP="00130EA2">
            <w:pPr>
              <w:jc w:val="center"/>
              <w:rPr>
                <w:rFonts w:ascii="Verdana" w:hAnsi="Verdana"/>
                <w:noProof/>
                <w:color w:val="000000"/>
                <w:sz w:val="20"/>
                <w:szCs w:val="16"/>
              </w:rPr>
            </w:pPr>
            <w:r w:rsidRPr="00A5292B">
              <w:rPr>
                <w:rFonts w:ascii="Verdana" w:hAnsi="Verdana"/>
                <w:noProof/>
                <w:color w:val="000000"/>
                <w:sz w:val="20"/>
                <w:szCs w:val="16"/>
              </w:rPr>
              <w:t>Basso</w:t>
            </w:r>
          </w:p>
        </w:tc>
        <w:tc>
          <w:tcPr>
            <w:tcW w:w="1308" w:type="dxa"/>
            <w:gridSpan w:val="2"/>
            <w:tcBorders>
              <w:top w:val="nil"/>
              <w:left w:val="nil"/>
              <w:bottom w:val="single" w:sz="4" w:space="0" w:color="auto"/>
              <w:right w:val="single" w:sz="8" w:space="0" w:color="auto"/>
            </w:tcBorders>
            <w:shd w:val="clear" w:color="auto" w:fill="auto"/>
            <w:noWrap/>
            <w:vAlign w:val="center"/>
            <w:hideMark/>
          </w:tcPr>
          <w:p w:rsidR="00130EA2" w:rsidRPr="00A5292B" w:rsidRDefault="00130EA2" w:rsidP="00130EA2">
            <w:pPr>
              <w:jc w:val="center"/>
              <w:rPr>
                <w:rFonts w:ascii="Verdana" w:hAnsi="Verdana"/>
                <w:noProof/>
                <w:color w:val="000000"/>
                <w:sz w:val="20"/>
                <w:szCs w:val="16"/>
              </w:rPr>
            </w:pPr>
            <w:r w:rsidRPr="00A5292B">
              <w:rPr>
                <w:rFonts w:ascii="Verdana" w:hAnsi="Verdana"/>
                <w:noProof/>
                <w:color w:val="000000"/>
                <w:sz w:val="20"/>
                <w:szCs w:val="16"/>
              </w:rPr>
              <w:t>1</w:t>
            </w:r>
          </w:p>
        </w:tc>
      </w:tr>
      <w:tr w:rsidR="00130EA2" w:rsidRPr="00A5292B" w:rsidTr="00A5292B">
        <w:trPr>
          <w:gridAfter w:val="1"/>
          <w:wAfter w:w="18" w:type="dxa"/>
          <w:trHeight w:val="227"/>
          <w:jc w:val="center"/>
        </w:trPr>
        <w:tc>
          <w:tcPr>
            <w:tcW w:w="3507" w:type="dxa"/>
            <w:vMerge w:val="restart"/>
            <w:tcBorders>
              <w:top w:val="single" w:sz="4" w:space="0" w:color="auto"/>
              <w:left w:val="single" w:sz="8" w:space="0" w:color="auto"/>
              <w:bottom w:val="single" w:sz="8" w:space="0" w:color="000000"/>
              <w:right w:val="single" w:sz="4" w:space="0" w:color="auto"/>
            </w:tcBorders>
            <w:shd w:val="clear" w:color="auto" w:fill="auto"/>
            <w:vAlign w:val="center"/>
            <w:hideMark/>
          </w:tcPr>
          <w:p w:rsidR="00130EA2" w:rsidRPr="00A5292B" w:rsidRDefault="00130EA2" w:rsidP="00A5292B">
            <w:pPr>
              <w:ind w:right="-82"/>
              <w:jc w:val="center"/>
              <w:rPr>
                <w:rFonts w:ascii="Verdana" w:hAnsi="Verdana"/>
                <w:noProof/>
                <w:color w:val="000000"/>
                <w:sz w:val="20"/>
                <w:szCs w:val="16"/>
              </w:rPr>
            </w:pPr>
            <w:r w:rsidRPr="00A5292B">
              <w:rPr>
                <w:rFonts w:ascii="Verdana" w:hAnsi="Verdana"/>
                <w:noProof/>
                <w:color w:val="000000"/>
                <w:sz w:val="20"/>
                <w:szCs w:val="16"/>
              </w:rPr>
              <w:lastRenderedPageBreak/>
              <w:t>Livello di economicità degli interventi</w:t>
            </w:r>
          </w:p>
        </w:tc>
        <w:tc>
          <w:tcPr>
            <w:tcW w:w="2505" w:type="dxa"/>
            <w:gridSpan w:val="2"/>
            <w:tcBorders>
              <w:top w:val="single" w:sz="4" w:space="0" w:color="auto"/>
              <w:left w:val="nil"/>
              <w:bottom w:val="single" w:sz="4" w:space="0" w:color="auto"/>
              <w:right w:val="single" w:sz="4" w:space="0" w:color="auto"/>
            </w:tcBorders>
            <w:shd w:val="clear" w:color="auto" w:fill="auto"/>
            <w:vAlign w:val="center"/>
            <w:hideMark/>
          </w:tcPr>
          <w:p w:rsidR="00130EA2" w:rsidRPr="00A5292B" w:rsidRDefault="00130EA2" w:rsidP="00A5292B">
            <w:pPr>
              <w:ind w:right="-82"/>
              <w:jc w:val="center"/>
              <w:rPr>
                <w:rFonts w:ascii="Verdana" w:hAnsi="Verdana"/>
                <w:noProof/>
                <w:color w:val="000000"/>
                <w:sz w:val="20"/>
                <w:szCs w:val="16"/>
              </w:rPr>
            </w:pPr>
            <w:r w:rsidRPr="00A5292B">
              <w:rPr>
                <w:rFonts w:ascii="Verdana" w:hAnsi="Verdana"/>
                <w:noProof/>
                <w:color w:val="000000"/>
                <w:sz w:val="20"/>
                <w:szCs w:val="16"/>
              </w:rPr>
              <w:t>Elevato</w:t>
            </w:r>
          </w:p>
        </w:tc>
        <w:tc>
          <w:tcPr>
            <w:tcW w:w="1308" w:type="dxa"/>
            <w:gridSpan w:val="2"/>
            <w:tcBorders>
              <w:top w:val="single" w:sz="4" w:space="0" w:color="auto"/>
              <w:left w:val="nil"/>
              <w:bottom w:val="single" w:sz="4" w:space="0" w:color="auto"/>
              <w:right w:val="single" w:sz="8" w:space="0" w:color="auto"/>
            </w:tcBorders>
            <w:shd w:val="clear" w:color="auto" w:fill="auto"/>
            <w:noWrap/>
            <w:vAlign w:val="center"/>
            <w:hideMark/>
          </w:tcPr>
          <w:p w:rsidR="00130EA2" w:rsidRPr="00A5292B" w:rsidRDefault="00130EA2" w:rsidP="00A5292B">
            <w:pPr>
              <w:ind w:right="-82"/>
              <w:jc w:val="center"/>
              <w:rPr>
                <w:rFonts w:ascii="Verdana" w:hAnsi="Verdana"/>
                <w:noProof/>
                <w:color w:val="000000"/>
                <w:sz w:val="20"/>
                <w:szCs w:val="16"/>
              </w:rPr>
            </w:pPr>
            <w:r w:rsidRPr="00A5292B">
              <w:rPr>
                <w:rFonts w:ascii="Verdana" w:hAnsi="Verdana"/>
                <w:noProof/>
                <w:color w:val="000000"/>
                <w:sz w:val="20"/>
                <w:szCs w:val="16"/>
              </w:rPr>
              <w:t>5</w:t>
            </w:r>
          </w:p>
        </w:tc>
      </w:tr>
      <w:tr w:rsidR="00130EA2" w:rsidRPr="00A5292B" w:rsidTr="00A5292B">
        <w:trPr>
          <w:gridAfter w:val="1"/>
          <w:wAfter w:w="18" w:type="dxa"/>
          <w:trHeight w:val="227"/>
          <w:jc w:val="center"/>
        </w:trPr>
        <w:tc>
          <w:tcPr>
            <w:tcW w:w="3507" w:type="dxa"/>
            <w:vMerge/>
            <w:tcBorders>
              <w:top w:val="single" w:sz="4" w:space="0" w:color="auto"/>
              <w:left w:val="single" w:sz="8" w:space="0" w:color="auto"/>
              <w:bottom w:val="single" w:sz="8" w:space="0" w:color="000000"/>
              <w:right w:val="single" w:sz="4" w:space="0" w:color="auto"/>
            </w:tcBorders>
            <w:vAlign w:val="center"/>
            <w:hideMark/>
          </w:tcPr>
          <w:p w:rsidR="00130EA2" w:rsidRPr="00A5292B" w:rsidRDefault="00130EA2" w:rsidP="00A5292B">
            <w:pPr>
              <w:ind w:right="-82"/>
              <w:rPr>
                <w:rFonts w:ascii="Verdana" w:hAnsi="Verdana"/>
                <w:noProof/>
                <w:color w:val="000000"/>
                <w:sz w:val="20"/>
                <w:szCs w:val="16"/>
              </w:rPr>
            </w:pPr>
          </w:p>
        </w:tc>
        <w:tc>
          <w:tcPr>
            <w:tcW w:w="2505" w:type="dxa"/>
            <w:gridSpan w:val="2"/>
            <w:tcBorders>
              <w:top w:val="nil"/>
              <w:left w:val="nil"/>
              <w:bottom w:val="single" w:sz="4" w:space="0" w:color="auto"/>
              <w:right w:val="single" w:sz="4" w:space="0" w:color="auto"/>
            </w:tcBorders>
            <w:shd w:val="clear" w:color="auto" w:fill="auto"/>
            <w:vAlign w:val="center"/>
            <w:hideMark/>
          </w:tcPr>
          <w:p w:rsidR="00130EA2" w:rsidRPr="00A5292B" w:rsidRDefault="00130EA2" w:rsidP="00A5292B">
            <w:pPr>
              <w:ind w:right="-82"/>
              <w:jc w:val="center"/>
              <w:rPr>
                <w:rFonts w:ascii="Verdana" w:hAnsi="Verdana"/>
                <w:noProof/>
                <w:color w:val="000000"/>
                <w:sz w:val="20"/>
                <w:szCs w:val="16"/>
              </w:rPr>
            </w:pPr>
            <w:r w:rsidRPr="00A5292B">
              <w:rPr>
                <w:rFonts w:ascii="Verdana" w:hAnsi="Verdana"/>
                <w:noProof/>
                <w:color w:val="000000"/>
                <w:sz w:val="20"/>
                <w:szCs w:val="16"/>
              </w:rPr>
              <w:t>Buono</w:t>
            </w:r>
          </w:p>
        </w:tc>
        <w:tc>
          <w:tcPr>
            <w:tcW w:w="1308" w:type="dxa"/>
            <w:gridSpan w:val="2"/>
            <w:tcBorders>
              <w:top w:val="nil"/>
              <w:left w:val="nil"/>
              <w:bottom w:val="single" w:sz="4" w:space="0" w:color="auto"/>
              <w:right w:val="single" w:sz="8" w:space="0" w:color="auto"/>
            </w:tcBorders>
            <w:shd w:val="clear" w:color="auto" w:fill="auto"/>
            <w:noWrap/>
            <w:vAlign w:val="center"/>
            <w:hideMark/>
          </w:tcPr>
          <w:p w:rsidR="00130EA2" w:rsidRPr="00A5292B" w:rsidRDefault="00130EA2" w:rsidP="00A5292B">
            <w:pPr>
              <w:ind w:right="-82"/>
              <w:jc w:val="center"/>
              <w:rPr>
                <w:rFonts w:ascii="Verdana" w:hAnsi="Verdana"/>
                <w:noProof/>
                <w:color w:val="000000"/>
                <w:sz w:val="20"/>
                <w:szCs w:val="16"/>
              </w:rPr>
            </w:pPr>
            <w:r w:rsidRPr="00A5292B">
              <w:rPr>
                <w:rFonts w:ascii="Verdana" w:hAnsi="Verdana"/>
                <w:noProof/>
                <w:color w:val="000000"/>
                <w:sz w:val="20"/>
                <w:szCs w:val="16"/>
              </w:rPr>
              <w:t>4</w:t>
            </w:r>
          </w:p>
        </w:tc>
      </w:tr>
      <w:tr w:rsidR="00130EA2" w:rsidRPr="00A5292B" w:rsidTr="00A5292B">
        <w:trPr>
          <w:gridAfter w:val="1"/>
          <w:wAfter w:w="18" w:type="dxa"/>
          <w:trHeight w:val="227"/>
          <w:jc w:val="center"/>
        </w:trPr>
        <w:tc>
          <w:tcPr>
            <w:tcW w:w="3507" w:type="dxa"/>
            <w:vMerge/>
            <w:tcBorders>
              <w:top w:val="single" w:sz="4" w:space="0" w:color="auto"/>
              <w:left w:val="single" w:sz="8" w:space="0" w:color="auto"/>
              <w:bottom w:val="single" w:sz="8" w:space="0" w:color="000000"/>
              <w:right w:val="single" w:sz="4" w:space="0" w:color="auto"/>
            </w:tcBorders>
            <w:vAlign w:val="center"/>
            <w:hideMark/>
          </w:tcPr>
          <w:p w:rsidR="00130EA2" w:rsidRPr="00A5292B" w:rsidRDefault="00130EA2" w:rsidP="00A5292B">
            <w:pPr>
              <w:ind w:right="-82"/>
              <w:rPr>
                <w:rFonts w:ascii="Verdana" w:hAnsi="Verdana"/>
                <w:noProof/>
                <w:color w:val="000000"/>
                <w:sz w:val="20"/>
                <w:szCs w:val="16"/>
              </w:rPr>
            </w:pPr>
          </w:p>
        </w:tc>
        <w:tc>
          <w:tcPr>
            <w:tcW w:w="2505" w:type="dxa"/>
            <w:gridSpan w:val="2"/>
            <w:tcBorders>
              <w:top w:val="nil"/>
              <w:left w:val="nil"/>
              <w:bottom w:val="single" w:sz="4" w:space="0" w:color="auto"/>
              <w:right w:val="single" w:sz="4" w:space="0" w:color="auto"/>
            </w:tcBorders>
            <w:shd w:val="clear" w:color="auto" w:fill="auto"/>
            <w:vAlign w:val="center"/>
            <w:hideMark/>
          </w:tcPr>
          <w:p w:rsidR="00130EA2" w:rsidRPr="00A5292B" w:rsidRDefault="00130EA2" w:rsidP="00A5292B">
            <w:pPr>
              <w:ind w:right="-82"/>
              <w:jc w:val="center"/>
              <w:rPr>
                <w:rFonts w:ascii="Verdana" w:hAnsi="Verdana"/>
                <w:noProof/>
                <w:color w:val="000000"/>
                <w:sz w:val="20"/>
                <w:szCs w:val="16"/>
              </w:rPr>
            </w:pPr>
            <w:r w:rsidRPr="00A5292B">
              <w:rPr>
                <w:rFonts w:ascii="Verdana" w:hAnsi="Verdana"/>
                <w:noProof/>
                <w:color w:val="000000"/>
                <w:sz w:val="20"/>
                <w:szCs w:val="16"/>
              </w:rPr>
              <w:t>Discreto</w:t>
            </w:r>
          </w:p>
        </w:tc>
        <w:tc>
          <w:tcPr>
            <w:tcW w:w="1308" w:type="dxa"/>
            <w:gridSpan w:val="2"/>
            <w:tcBorders>
              <w:top w:val="nil"/>
              <w:left w:val="nil"/>
              <w:bottom w:val="single" w:sz="4" w:space="0" w:color="auto"/>
              <w:right w:val="single" w:sz="8" w:space="0" w:color="auto"/>
            </w:tcBorders>
            <w:shd w:val="clear" w:color="auto" w:fill="auto"/>
            <w:noWrap/>
            <w:vAlign w:val="center"/>
            <w:hideMark/>
          </w:tcPr>
          <w:p w:rsidR="00130EA2" w:rsidRPr="00A5292B" w:rsidRDefault="00130EA2" w:rsidP="00A5292B">
            <w:pPr>
              <w:ind w:right="-82"/>
              <w:jc w:val="center"/>
              <w:rPr>
                <w:rFonts w:ascii="Verdana" w:hAnsi="Verdana"/>
                <w:noProof/>
                <w:color w:val="000000"/>
                <w:sz w:val="20"/>
                <w:szCs w:val="16"/>
              </w:rPr>
            </w:pPr>
            <w:r w:rsidRPr="00A5292B">
              <w:rPr>
                <w:rFonts w:ascii="Verdana" w:hAnsi="Verdana"/>
                <w:noProof/>
                <w:color w:val="000000"/>
                <w:sz w:val="20"/>
                <w:szCs w:val="16"/>
              </w:rPr>
              <w:t>da 2 a 3</w:t>
            </w:r>
          </w:p>
        </w:tc>
      </w:tr>
      <w:tr w:rsidR="00130EA2" w:rsidRPr="00A5292B" w:rsidTr="00A5292B">
        <w:trPr>
          <w:gridAfter w:val="1"/>
          <w:wAfter w:w="18" w:type="dxa"/>
          <w:trHeight w:val="227"/>
          <w:jc w:val="center"/>
        </w:trPr>
        <w:tc>
          <w:tcPr>
            <w:tcW w:w="3507" w:type="dxa"/>
            <w:vMerge/>
            <w:tcBorders>
              <w:top w:val="single" w:sz="4" w:space="0" w:color="auto"/>
              <w:left w:val="single" w:sz="8" w:space="0" w:color="auto"/>
              <w:bottom w:val="single" w:sz="8" w:space="0" w:color="000000"/>
              <w:right w:val="single" w:sz="4" w:space="0" w:color="auto"/>
            </w:tcBorders>
            <w:vAlign w:val="center"/>
            <w:hideMark/>
          </w:tcPr>
          <w:p w:rsidR="00130EA2" w:rsidRPr="00A5292B" w:rsidRDefault="00130EA2" w:rsidP="00A5292B">
            <w:pPr>
              <w:ind w:right="-82"/>
              <w:rPr>
                <w:rFonts w:ascii="Verdana" w:hAnsi="Verdana"/>
                <w:noProof/>
                <w:color w:val="000000"/>
                <w:sz w:val="20"/>
                <w:szCs w:val="16"/>
              </w:rPr>
            </w:pPr>
          </w:p>
        </w:tc>
        <w:tc>
          <w:tcPr>
            <w:tcW w:w="2505" w:type="dxa"/>
            <w:gridSpan w:val="2"/>
            <w:tcBorders>
              <w:top w:val="nil"/>
              <w:left w:val="nil"/>
              <w:bottom w:val="single" w:sz="8" w:space="0" w:color="auto"/>
              <w:right w:val="single" w:sz="4" w:space="0" w:color="auto"/>
            </w:tcBorders>
            <w:shd w:val="clear" w:color="auto" w:fill="auto"/>
            <w:vAlign w:val="center"/>
            <w:hideMark/>
          </w:tcPr>
          <w:p w:rsidR="00130EA2" w:rsidRPr="00A5292B" w:rsidRDefault="00130EA2" w:rsidP="00A5292B">
            <w:pPr>
              <w:ind w:right="-82"/>
              <w:jc w:val="center"/>
              <w:rPr>
                <w:rFonts w:ascii="Verdana" w:hAnsi="Verdana"/>
                <w:noProof/>
                <w:color w:val="000000"/>
                <w:sz w:val="20"/>
                <w:szCs w:val="16"/>
              </w:rPr>
            </w:pPr>
            <w:r w:rsidRPr="00A5292B">
              <w:rPr>
                <w:rFonts w:ascii="Verdana" w:hAnsi="Verdana"/>
                <w:noProof/>
                <w:color w:val="000000"/>
                <w:sz w:val="20"/>
                <w:szCs w:val="16"/>
              </w:rPr>
              <w:t>Sufficiente</w:t>
            </w:r>
          </w:p>
        </w:tc>
        <w:tc>
          <w:tcPr>
            <w:tcW w:w="1308" w:type="dxa"/>
            <w:gridSpan w:val="2"/>
            <w:tcBorders>
              <w:top w:val="nil"/>
              <w:left w:val="nil"/>
              <w:bottom w:val="single" w:sz="8" w:space="0" w:color="auto"/>
              <w:right w:val="single" w:sz="8" w:space="0" w:color="auto"/>
            </w:tcBorders>
            <w:shd w:val="clear" w:color="auto" w:fill="auto"/>
            <w:noWrap/>
            <w:vAlign w:val="center"/>
            <w:hideMark/>
          </w:tcPr>
          <w:p w:rsidR="00130EA2" w:rsidRPr="00A5292B" w:rsidRDefault="00130EA2" w:rsidP="00A5292B">
            <w:pPr>
              <w:ind w:right="-82"/>
              <w:jc w:val="center"/>
              <w:rPr>
                <w:rFonts w:ascii="Verdana" w:hAnsi="Verdana"/>
                <w:noProof/>
                <w:color w:val="000000"/>
                <w:sz w:val="20"/>
                <w:szCs w:val="16"/>
              </w:rPr>
            </w:pPr>
            <w:r w:rsidRPr="00A5292B">
              <w:rPr>
                <w:rFonts w:ascii="Verdana" w:hAnsi="Verdana"/>
                <w:noProof/>
                <w:color w:val="000000"/>
                <w:sz w:val="20"/>
                <w:szCs w:val="16"/>
              </w:rPr>
              <w:t>1</w:t>
            </w:r>
          </w:p>
        </w:tc>
      </w:tr>
      <w:tr w:rsidR="00130EA2" w:rsidRPr="00A5292B" w:rsidTr="00A5292B">
        <w:trPr>
          <w:trHeight w:val="227"/>
          <w:jc w:val="center"/>
        </w:trPr>
        <w:tc>
          <w:tcPr>
            <w:tcW w:w="3517" w:type="dxa"/>
            <w:gridSpan w:val="2"/>
            <w:vMerge w:val="restart"/>
            <w:tcBorders>
              <w:top w:val="single" w:sz="4" w:space="0" w:color="auto"/>
              <w:left w:val="single" w:sz="8" w:space="0" w:color="auto"/>
              <w:bottom w:val="single" w:sz="8" w:space="0" w:color="000000"/>
              <w:right w:val="single" w:sz="4" w:space="0" w:color="auto"/>
            </w:tcBorders>
            <w:shd w:val="clear" w:color="auto" w:fill="auto"/>
            <w:vAlign w:val="center"/>
            <w:hideMark/>
          </w:tcPr>
          <w:p w:rsidR="00130EA2" w:rsidRPr="00A5292B" w:rsidRDefault="00130EA2" w:rsidP="00A5292B">
            <w:pPr>
              <w:ind w:left="-118" w:right="-82" w:firstLine="118"/>
              <w:jc w:val="center"/>
              <w:rPr>
                <w:rFonts w:ascii="Verdana" w:hAnsi="Verdana"/>
                <w:noProof/>
                <w:color w:val="000000"/>
                <w:sz w:val="20"/>
                <w:szCs w:val="16"/>
              </w:rPr>
            </w:pPr>
            <w:r w:rsidRPr="00A5292B">
              <w:rPr>
                <w:rFonts w:ascii="Verdana" w:hAnsi="Verdana"/>
                <w:noProof/>
                <w:color w:val="000000"/>
                <w:sz w:val="20"/>
                <w:szCs w:val="16"/>
              </w:rPr>
              <w:t>Cofinanziamento da parte degli Enti beneficiari</w:t>
            </w:r>
          </w:p>
        </w:tc>
        <w:tc>
          <w:tcPr>
            <w:tcW w:w="2505" w:type="dxa"/>
            <w:gridSpan w:val="2"/>
            <w:tcBorders>
              <w:top w:val="single" w:sz="4" w:space="0" w:color="auto"/>
              <w:left w:val="nil"/>
              <w:bottom w:val="single" w:sz="4" w:space="0" w:color="auto"/>
              <w:right w:val="single" w:sz="4" w:space="0" w:color="auto"/>
            </w:tcBorders>
            <w:shd w:val="clear" w:color="auto" w:fill="auto"/>
            <w:vAlign w:val="center"/>
            <w:hideMark/>
          </w:tcPr>
          <w:p w:rsidR="00130EA2" w:rsidRPr="00A5292B" w:rsidRDefault="00130EA2" w:rsidP="00A5292B">
            <w:pPr>
              <w:ind w:left="-118" w:right="-82" w:firstLine="118"/>
              <w:jc w:val="center"/>
              <w:rPr>
                <w:rFonts w:ascii="Verdana" w:hAnsi="Verdana"/>
                <w:noProof/>
                <w:color w:val="000000"/>
                <w:sz w:val="20"/>
                <w:szCs w:val="16"/>
              </w:rPr>
            </w:pPr>
            <w:r w:rsidRPr="00A5292B">
              <w:rPr>
                <w:rFonts w:ascii="Verdana" w:hAnsi="Verdana"/>
                <w:noProof/>
                <w:color w:val="000000"/>
                <w:sz w:val="20"/>
                <w:szCs w:val="16"/>
              </w:rPr>
              <w:t>da ≥ 50% a &lt; 75%</w:t>
            </w:r>
          </w:p>
        </w:tc>
        <w:tc>
          <w:tcPr>
            <w:tcW w:w="1316" w:type="dxa"/>
            <w:gridSpan w:val="2"/>
            <w:tcBorders>
              <w:top w:val="single" w:sz="4" w:space="0" w:color="auto"/>
              <w:left w:val="nil"/>
              <w:bottom w:val="single" w:sz="4" w:space="0" w:color="auto"/>
              <w:right w:val="single" w:sz="8" w:space="0" w:color="auto"/>
            </w:tcBorders>
            <w:shd w:val="clear" w:color="auto" w:fill="auto"/>
            <w:noWrap/>
            <w:vAlign w:val="center"/>
            <w:hideMark/>
          </w:tcPr>
          <w:p w:rsidR="00130EA2" w:rsidRPr="00A5292B" w:rsidRDefault="00130EA2" w:rsidP="00A5292B">
            <w:pPr>
              <w:ind w:left="-118" w:right="-82" w:firstLine="118"/>
              <w:jc w:val="center"/>
              <w:rPr>
                <w:rFonts w:ascii="Verdana" w:hAnsi="Verdana"/>
                <w:noProof/>
                <w:color w:val="000000"/>
                <w:sz w:val="20"/>
                <w:szCs w:val="16"/>
              </w:rPr>
            </w:pPr>
            <w:r w:rsidRPr="00A5292B">
              <w:rPr>
                <w:rFonts w:ascii="Verdana" w:hAnsi="Verdana"/>
                <w:noProof/>
                <w:color w:val="000000"/>
                <w:sz w:val="20"/>
                <w:szCs w:val="16"/>
              </w:rPr>
              <w:t>da 8 a 10</w:t>
            </w:r>
          </w:p>
        </w:tc>
      </w:tr>
      <w:tr w:rsidR="00130EA2" w:rsidRPr="00A5292B" w:rsidTr="00A5292B">
        <w:trPr>
          <w:trHeight w:val="227"/>
          <w:jc w:val="center"/>
        </w:trPr>
        <w:tc>
          <w:tcPr>
            <w:tcW w:w="3517" w:type="dxa"/>
            <w:gridSpan w:val="2"/>
            <w:vMerge/>
            <w:tcBorders>
              <w:top w:val="single" w:sz="4" w:space="0" w:color="auto"/>
              <w:left w:val="single" w:sz="8" w:space="0" w:color="auto"/>
              <w:bottom w:val="single" w:sz="8" w:space="0" w:color="000000"/>
              <w:right w:val="single" w:sz="4" w:space="0" w:color="auto"/>
            </w:tcBorders>
            <w:vAlign w:val="center"/>
            <w:hideMark/>
          </w:tcPr>
          <w:p w:rsidR="00130EA2" w:rsidRPr="00A5292B" w:rsidRDefault="00130EA2" w:rsidP="00A5292B">
            <w:pPr>
              <w:ind w:left="-118" w:right="-82" w:firstLine="118"/>
              <w:rPr>
                <w:rFonts w:ascii="Verdana" w:hAnsi="Verdana"/>
                <w:noProof/>
                <w:color w:val="000000"/>
                <w:sz w:val="20"/>
                <w:szCs w:val="16"/>
              </w:rPr>
            </w:pPr>
          </w:p>
        </w:tc>
        <w:tc>
          <w:tcPr>
            <w:tcW w:w="2505" w:type="dxa"/>
            <w:gridSpan w:val="2"/>
            <w:tcBorders>
              <w:top w:val="nil"/>
              <w:left w:val="nil"/>
              <w:bottom w:val="single" w:sz="4" w:space="0" w:color="auto"/>
              <w:right w:val="single" w:sz="4" w:space="0" w:color="auto"/>
            </w:tcBorders>
            <w:shd w:val="clear" w:color="auto" w:fill="auto"/>
            <w:vAlign w:val="center"/>
            <w:hideMark/>
          </w:tcPr>
          <w:p w:rsidR="00130EA2" w:rsidRPr="00A5292B" w:rsidRDefault="00130EA2" w:rsidP="00A5292B">
            <w:pPr>
              <w:ind w:left="-118" w:right="-82" w:firstLine="118"/>
              <w:jc w:val="center"/>
              <w:rPr>
                <w:rFonts w:ascii="Verdana" w:hAnsi="Verdana"/>
                <w:noProof/>
                <w:color w:val="000000"/>
                <w:sz w:val="20"/>
                <w:szCs w:val="16"/>
              </w:rPr>
            </w:pPr>
            <w:r w:rsidRPr="00A5292B">
              <w:rPr>
                <w:rFonts w:ascii="Verdana" w:hAnsi="Verdana"/>
                <w:noProof/>
                <w:color w:val="000000"/>
                <w:sz w:val="20"/>
                <w:szCs w:val="16"/>
              </w:rPr>
              <w:t>da ≥ 25% a &lt; 50%</w:t>
            </w:r>
          </w:p>
        </w:tc>
        <w:tc>
          <w:tcPr>
            <w:tcW w:w="1316" w:type="dxa"/>
            <w:gridSpan w:val="2"/>
            <w:tcBorders>
              <w:top w:val="nil"/>
              <w:left w:val="nil"/>
              <w:bottom w:val="single" w:sz="4" w:space="0" w:color="auto"/>
              <w:right w:val="single" w:sz="8" w:space="0" w:color="auto"/>
            </w:tcBorders>
            <w:shd w:val="clear" w:color="auto" w:fill="auto"/>
            <w:noWrap/>
            <w:vAlign w:val="center"/>
            <w:hideMark/>
          </w:tcPr>
          <w:p w:rsidR="00130EA2" w:rsidRPr="00A5292B" w:rsidRDefault="00130EA2" w:rsidP="00A5292B">
            <w:pPr>
              <w:ind w:left="-118" w:right="-82" w:firstLine="118"/>
              <w:jc w:val="center"/>
              <w:rPr>
                <w:rFonts w:ascii="Verdana" w:hAnsi="Verdana"/>
                <w:noProof/>
                <w:color w:val="000000"/>
                <w:sz w:val="20"/>
                <w:szCs w:val="16"/>
              </w:rPr>
            </w:pPr>
            <w:r w:rsidRPr="00A5292B">
              <w:rPr>
                <w:rFonts w:ascii="Verdana" w:hAnsi="Verdana"/>
                <w:noProof/>
                <w:color w:val="000000"/>
                <w:sz w:val="20"/>
                <w:szCs w:val="16"/>
              </w:rPr>
              <w:t>da 5 a 7</w:t>
            </w:r>
          </w:p>
        </w:tc>
      </w:tr>
      <w:tr w:rsidR="00130EA2" w:rsidRPr="00A5292B" w:rsidTr="00A5292B">
        <w:trPr>
          <w:trHeight w:val="227"/>
          <w:jc w:val="center"/>
        </w:trPr>
        <w:tc>
          <w:tcPr>
            <w:tcW w:w="3517" w:type="dxa"/>
            <w:gridSpan w:val="2"/>
            <w:vMerge/>
            <w:tcBorders>
              <w:top w:val="single" w:sz="4" w:space="0" w:color="auto"/>
              <w:left w:val="single" w:sz="8" w:space="0" w:color="auto"/>
              <w:bottom w:val="single" w:sz="8" w:space="0" w:color="000000"/>
              <w:right w:val="single" w:sz="4" w:space="0" w:color="auto"/>
            </w:tcBorders>
            <w:vAlign w:val="center"/>
            <w:hideMark/>
          </w:tcPr>
          <w:p w:rsidR="00130EA2" w:rsidRPr="00A5292B" w:rsidRDefault="00130EA2" w:rsidP="00A5292B">
            <w:pPr>
              <w:ind w:left="-118" w:right="-82" w:firstLine="118"/>
              <w:rPr>
                <w:rFonts w:ascii="Verdana" w:hAnsi="Verdana"/>
                <w:noProof/>
                <w:color w:val="000000"/>
                <w:sz w:val="20"/>
                <w:szCs w:val="16"/>
              </w:rPr>
            </w:pPr>
          </w:p>
        </w:tc>
        <w:tc>
          <w:tcPr>
            <w:tcW w:w="2505" w:type="dxa"/>
            <w:gridSpan w:val="2"/>
            <w:tcBorders>
              <w:top w:val="nil"/>
              <w:left w:val="nil"/>
              <w:bottom w:val="single" w:sz="4" w:space="0" w:color="auto"/>
              <w:right w:val="single" w:sz="4" w:space="0" w:color="auto"/>
            </w:tcBorders>
            <w:shd w:val="clear" w:color="auto" w:fill="auto"/>
            <w:vAlign w:val="center"/>
            <w:hideMark/>
          </w:tcPr>
          <w:p w:rsidR="00130EA2" w:rsidRPr="00A5292B" w:rsidRDefault="00130EA2" w:rsidP="00A5292B">
            <w:pPr>
              <w:ind w:left="-118" w:right="-82" w:firstLine="118"/>
              <w:jc w:val="center"/>
              <w:rPr>
                <w:rFonts w:ascii="Verdana" w:hAnsi="Verdana"/>
                <w:noProof/>
                <w:color w:val="000000"/>
                <w:sz w:val="20"/>
                <w:szCs w:val="16"/>
              </w:rPr>
            </w:pPr>
            <w:r w:rsidRPr="00A5292B">
              <w:rPr>
                <w:rFonts w:ascii="Verdana" w:hAnsi="Verdana"/>
                <w:noProof/>
                <w:color w:val="000000"/>
                <w:sz w:val="20"/>
                <w:szCs w:val="16"/>
              </w:rPr>
              <w:t>fino a ≤ 25%</w:t>
            </w:r>
          </w:p>
        </w:tc>
        <w:tc>
          <w:tcPr>
            <w:tcW w:w="1316" w:type="dxa"/>
            <w:gridSpan w:val="2"/>
            <w:tcBorders>
              <w:top w:val="nil"/>
              <w:left w:val="nil"/>
              <w:bottom w:val="single" w:sz="4" w:space="0" w:color="auto"/>
              <w:right w:val="single" w:sz="8" w:space="0" w:color="auto"/>
            </w:tcBorders>
            <w:shd w:val="clear" w:color="auto" w:fill="auto"/>
            <w:noWrap/>
            <w:vAlign w:val="center"/>
            <w:hideMark/>
          </w:tcPr>
          <w:p w:rsidR="00130EA2" w:rsidRPr="00A5292B" w:rsidRDefault="00130EA2" w:rsidP="00A5292B">
            <w:pPr>
              <w:ind w:left="-118" w:right="-82" w:firstLine="118"/>
              <w:jc w:val="center"/>
              <w:rPr>
                <w:rFonts w:ascii="Verdana" w:hAnsi="Verdana"/>
                <w:noProof/>
                <w:color w:val="000000"/>
                <w:sz w:val="20"/>
                <w:szCs w:val="16"/>
              </w:rPr>
            </w:pPr>
            <w:r w:rsidRPr="00A5292B">
              <w:rPr>
                <w:rFonts w:ascii="Verdana" w:hAnsi="Verdana"/>
                <w:noProof/>
                <w:color w:val="000000"/>
                <w:sz w:val="20"/>
                <w:szCs w:val="16"/>
              </w:rPr>
              <w:t>da 1 a 4</w:t>
            </w:r>
          </w:p>
        </w:tc>
      </w:tr>
      <w:tr w:rsidR="00130EA2" w:rsidRPr="00A5292B" w:rsidTr="00A5292B">
        <w:trPr>
          <w:trHeight w:val="227"/>
          <w:jc w:val="center"/>
        </w:trPr>
        <w:tc>
          <w:tcPr>
            <w:tcW w:w="3517" w:type="dxa"/>
            <w:gridSpan w:val="2"/>
            <w:vMerge/>
            <w:tcBorders>
              <w:top w:val="single" w:sz="4" w:space="0" w:color="auto"/>
              <w:left w:val="single" w:sz="8" w:space="0" w:color="auto"/>
              <w:bottom w:val="single" w:sz="8" w:space="0" w:color="000000"/>
              <w:right w:val="single" w:sz="4" w:space="0" w:color="auto"/>
            </w:tcBorders>
            <w:vAlign w:val="center"/>
            <w:hideMark/>
          </w:tcPr>
          <w:p w:rsidR="00130EA2" w:rsidRPr="00A5292B" w:rsidRDefault="00130EA2" w:rsidP="00A5292B">
            <w:pPr>
              <w:ind w:left="-118" w:right="-82" w:firstLine="118"/>
              <w:rPr>
                <w:rFonts w:ascii="Verdana" w:hAnsi="Verdana"/>
                <w:noProof/>
                <w:color w:val="000000"/>
                <w:sz w:val="20"/>
                <w:szCs w:val="16"/>
              </w:rPr>
            </w:pPr>
          </w:p>
        </w:tc>
        <w:tc>
          <w:tcPr>
            <w:tcW w:w="2505" w:type="dxa"/>
            <w:gridSpan w:val="2"/>
            <w:tcBorders>
              <w:top w:val="nil"/>
              <w:left w:val="nil"/>
              <w:bottom w:val="single" w:sz="8" w:space="0" w:color="auto"/>
              <w:right w:val="single" w:sz="4" w:space="0" w:color="auto"/>
            </w:tcBorders>
            <w:shd w:val="clear" w:color="auto" w:fill="auto"/>
            <w:vAlign w:val="center"/>
            <w:hideMark/>
          </w:tcPr>
          <w:p w:rsidR="00130EA2" w:rsidRPr="00A5292B" w:rsidRDefault="00130EA2" w:rsidP="00A5292B">
            <w:pPr>
              <w:ind w:left="-118" w:right="-82" w:firstLine="118"/>
              <w:jc w:val="center"/>
              <w:rPr>
                <w:rFonts w:ascii="Verdana" w:hAnsi="Verdana"/>
                <w:noProof/>
                <w:color w:val="000000"/>
                <w:sz w:val="20"/>
                <w:szCs w:val="16"/>
              </w:rPr>
            </w:pPr>
            <w:r w:rsidRPr="00A5292B">
              <w:rPr>
                <w:rFonts w:ascii="Verdana" w:hAnsi="Verdana"/>
                <w:noProof/>
                <w:color w:val="000000"/>
                <w:sz w:val="20"/>
                <w:szCs w:val="16"/>
              </w:rPr>
              <w:t>assente</w:t>
            </w:r>
          </w:p>
        </w:tc>
        <w:tc>
          <w:tcPr>
            <w:tcW w:w="1316" w:type="dxa"/>
            <w:gridSpan w:val="2"/>
            <w:tcBorders>
              <w:top w:val="nil"/>
              <w:left w:val="nil"/>
              <w:bottom w:val="single" w:sz="8" w:space="0" w:color="auto"/>
              <w:right w:val="single" w:sz="8" w:space="0" w:color="auto"/>
            </w:tcBorders>
            <w:shd w:val="clear" w:color="auto" w:fill="auto"/>
            <w:noWrap/>
            <w:vAlign w:val="center"/>
            <w:hideMark/>
          </w:tcPr>
          <w:p w:rsidR="00130EA2" w:rsidRPr="00A5292B" w:rsidRDefault="00130EA2" w:rsidP="00A5292B">
            <w:pPr>
              <w:ind w:left="-118" w:right="-82" w:firstLine="118"/>
              <w:jc w:val="center"/>
              <w:rPr>
                <w:rFonts w:ascii="Verdana" w:hAnsi="Verdana"/>
                <w:noProof/>
                <w:color w:val="000000"/>
                <w:sz w:val="20"/>
                <w:szCs w:val="16"/>
              </w:rPr>
            </w:pPr>
            <w:r w:rsidRPr="00A5292B">
              <w:rPr>
                <w:rFonts w:ascii="Verdana" w:hAnsi="Verdana"/>
                <w:noProof/>
                <w:color w:val="000000"/>
                <w:sz w:val="20"/>
                <w:szCs w:val="16"/>
              </w:rPr>
              <w:t>0</w:t>
            </w:r>
          </w:p>
        </w:tc>
      </w:tr>
    </w:tbl>
    <w:p w:rsidR="00130EA2" w:rsidRPr="00130EA2" w:rsidRDefault="00130EA2" w:rsidP="00130EA2">
      <w:pPr>
        <w:autoSpaceDE w:val="0"/>
        <w:autoSpaceDN w:val="0"/>
        <w:adjustRightInd w:val="0"/>
        <w:ind w:right="-1"/>
        <w:jc w:val="both"/>
        <w:rPr>
          <w:rFonts w:ascii="Arial" w:eastAsia="Times New Roman" w:hAnsi="Arial" w:cs="Arial"/>
          <w:noProof/>
          <w:color w:val="000000"/>
          <w:lang w:eastAsia="it-IT"/>
        </w:rPr>
      </w:pPr>
    </w:p>
    <w:p w:rsidR="00130EA2" w:rsidRPr="00130EA2" w:rsidRDefault="00130EA2" w:rsidP="00130EA2">
      <w:pPr>
        <w:autoSpaceDE w:val="0"/>
        <w:autoSpaceDN w:val="0"/>
        <w:spacing w:after="0" w:line="240" w:lineRule="auto"/>
        <w:ind w:right="-1" w:firstLine="283"/>
        <w:jc w:val="both"/>
        <w:rPr>
          <w:rFonts w:ascii="Arial" w:eastAsia="Times New Roman" w:hAnsi="Arial" w:cs="Arial"/>
          <w:noProof/>
          <w:color w:val="000000"/>
          <w:lang w:eastAsia="it-IT"/>
        </w:rPr>
      </w:pPr>
      <w:r w:rsidRPr="00130EA2">
        <w:rPr>
          <w:rFonts w:ascii="Arial" w:eastAsia="Times New Roman" w:hAnsi="Arial" w:cs="Arial"/>
          <w:noProof/>
          <w:color w:val="000000"/>
          <w:lang w:eastAsia="it-IT"/>
        </w:rPr>
        <w:t>La somma dei punteggi costituisce la valutazione di merito del progetto e ne determina l’ordine di inserimento nella graduatoria.</w:t>
      </w:r>
    </w:p>
    <w:p w:rsidR="00130EA2" w:rsidRPr="00130EA2" w:rsidRDefault="00130EA2" w:rsidP="00130EA2">
      <w:pPr>
        <w:autoSpaceDE w:val="0"/>
        <w:autoSpaceDN w:val="0"/>
        <w:spacing w:after="0" w:line="240" w:lineRule="auto"/>
        <w:ind w:right="-1" w:firstLine="283"/>
        <w:jc w:val="both"/>
        <w:rPr>
          <w:rFonts w:ascii="Arial" w:eastAsia="Times New Roman" w:hAnsi="Arial" w:cs="Arial"/>
          <w:noProof/>
          <w:color w:val="000000"/>
          <w:lang w:eastAsia="it-IT"/>
        </w:rPr>
      </w:pPr>
      <w:r w:rsidRPr="00130EA2">
        <w:rPr>
          <w:rFonts w:ascii="Arial" w:eastAsia="Times New Roman" w:hAnsi="Arial" w:cs="Arial"/>
          <w:noProof/>
          <w:color w:val="000000"/>
          <w:lang w:eastAsia="it-IT"/>
        </w:rPr>
        <w:t>I progetti che hanno totalizzato lo stesso punteggio verranno inseriti nella graduatoria tenendo conto della data di arrivo della domanda di finanziamento, secondo un ordine che favorirà le domande pervenute per prime.</w:t>
      </w:r>
    </w:p>
    <w:p w:rsidR="00130EA2" w:rsidRPr="00130EA2" w:rsidRDefault="00130EA2" w:rsidP="00130EA2">
      <w:pPr>
        <w:autoSpaceDE w:val="0"/>
        <w:autoSpaceDN w:val="0"/>
        <w:spacing w:after="0" w:line="240" w:lineRule="auto"/>
        <w:ind w:right="-1" w:firstLine="283"/>
        <w:jc w:val="both"/>
        <w:rPr>
          <w:rFonts w:ascii="Arial" w:eastAsia="Times New Roman" w:hAnsi="Arial" w:cs="Arial"/>
          <w:noProof/>
          <w:color w:val="000000"/>
          <w:lang w:eastAsia="it-IT"/>
        </w:rPr>
      </w:pPr>
    </w:p>
    <w:p w:rsidR="00130EA2" w:rsidRPr="00130EA2" w:rsidRDefault="00130EA2" w:rsidP="00130EA2">
      <w:pPr>
        <w:numPr>
          <w:ilvl w:val="0"/>
          <w:numId w:val="3"/>
        </w:numPr>
        <w:spacing w:after="0" w:line="240" w:lineRule="auto"/>
        <w:ind w:right="-1"/>
        <w:jc w:val="both"/>
        <w:outlineLvl w:val="4"/>
        <w:rPr>
          <w:rFonts w:ascii="Arial" w:eastAsia="Times New Roman" w:hAnsi="Arial" w:cs="Arial"/>
          <w:b/>
          <w:bCs/>
          <w:noProof/>
          <w:u w:val="single"/>
        </w:rPr>
      </w:pPr>
      <w:r w:rsidRPr="00130EA2">
        <w:rPr>
          <w:rFonts w:ascii="Arial" w:eastAsia="Times New Roman" w:hAnsi="Arial" w:cs="Arial"/>
          <w:b/>
          <w:bCs/>
          <w:noProof/>
          <w:u w:val="single"/>
        </w:rPr>
        <w:t>RENDICONTAZIONE DELLA SPESA ED EROGAZIONE DEL CONTRIBUTO</w:t>
      </w:r>
    </w:p>
    <w:p w:rsidR="00130EA2" w:rsidRPr="00130EA2" w:rsidRDefault="00130EA2" w:rsidP="00130EA2">
      <w:pPr>
        <w:spacing w:after="0" w:line="240" w:lineRule="auto"/>
        <w:ind w:right="-1" w:firstLine="284"/>
        <w:jc w:val="both"/>
        <w:rPr>
          <w:rFonts w:ascii="Arial" w:eastAsia="Times New Roman" w:hAnsi="Arial" w:cs="Arial"/>
          <w:noProof/>
        </w:rPr>
      </w:pPr>
    </w:p>
    <w:p w:rsidR="00130EA2" w:rsidRPr="00130EA2" w:rsidRDefault="00130EA2" w:rsidP="00130EA2">
      <w:pPr>
        <w:spacing w:after="0" w:line="240" w:lineRule="auto"/>
        <w:ind w:right="-1"/>
        <w:jc w:val="both"/>
        <w:rPr>
          <w:rFonts w:ascii="Arial" w:eastAsia="Times New Roman" w:hAnsi="Arial" w:cs="Arial"/>
          <w:b/>
          <w:noProof/>
        </w:rPr>
      </w:pPr>
      <w:r w:rsidRPr="00130EA2">
        <w:rPr>
          <w:rFonts w:ascii="Arial" w:eastAsia="Times New Roman" w:hAnsi="Arial" w:cs="Arial"/>
          <w:b/>
          <w:noProof/>
        </w:rPr>
        <w:t>6.1</w:t>
      </w:r>
      <w:r w:rsidRPr="00130EA2">
        <w:rPr>
          <w:rFonts w:ascii="Arial" w:eastAsia="Times New Roman" w:hAnsi="Arial" w:cs="Arial"/>
          <w:b/>
          <w:noProof/>
        </w:rPr>
        <w:tab/>
        <w:t>LA RENDICONTAZIONE DELLE SPESE</w:t>
      </w:r>
    </w:p>
    <w:p w:rsidR="00130EA2" w:rsidRPr="00130EA2" w:rsidRDefault="00130EA2" w:rsidP="00130EA2">
      <w:pPr>
        <w:spacing w:after="0" w:line="240" w:lineRule="auto"/>
        <w:ind w:right="-1" w:firstLine="284"/>
        <w:jc w:val="both"/>
        <w:rPr>
          <w:rFonts w:ascii="Arial" w:eastAsia="Times New Roman" w:hAnsi="Arial" w:cs="Arial"/>
          <w:noProof/>
          <w:color w:val="000000"/>
          <w:lang w:eastAsia="it-IT"/>
        </w:rPr>
      </w:pPr>
      <w:r w:rsidRPr="00130EA2">
        <w:rPr>
          <w:rFonts w:ascii="Arial" w:eastAsia="Times New Roman" w:hAnsi="Arial" w:cs="Arial"/>
          <w:noProof/>
          <w:color w:val="000000"/>
          <w:lang w:eastAsia="it-IT"/>
        </w:rPr>
        <w:t>Il Beneficiario deve:</w:t>
      </w:r>
    </w:p>
    <w:p w:rsidR="00130EA2" w:rsidRPr="00130EA2" w:rsidRDefault="00130EA2" w:rsidP="00130EA2">
      <w:pPr>
        <w:numPr>
          <w:ilvl w:val="0"/>
          <w:numId w:val="5"/>
        </w:numPr>
        <w:spacing w:after="0" w:line="240" w:lineRule="auto"/>
        <w:ind w:right="-1"/>
        <w:contextualSpacing/>
        <w:rPr>
          <w:rFonts w:ascii="Arial" w:eastAsia="Times New Roman" w:hAnsi="Arial" w:cs="Arial"/>
          <w:noProof/>
          <w:color w:val="000000"/>
          <w:lang w:eastAsia="it-IT"/>
        </w:rPr>
      </w:pPr>
      <w:r w:rsidRPr="00130EA2">
        <w:rPr>
          <w:rFonts w:ascii="Arial" w:eastAsia="Times New Roman" w:hAnsi="Arial" w:cs="Arial"/>
          <w:noProof/>
          <w:color w:val="000000"/>
          <w:lang w:eastAsia="it-IT"/>
        </w:rPr>
        <w:t>rendicontare le spese secondo le modalità e i termini stabiliti nel bando;</w:t>
      </w:r>
    </w:p>
    <w:p w:rsidR="00130EA2" w:rsidRPr="00130EA2" w:rsidRDefault="00130EA2" w:rsidP="00130EA2">
      <w:pPr>
        <w:numPr>
          <w:ilvl w:val="0"/>
          <w:numId w:val="5"/>
        </w:numPr>
        <w:spacing w:after="0" w:line="240" w:lineRule="auto"/>
        <w:ind w:right="-1"/>
        <w:contextualSpacing/>
        <w:jc w:val="both"/>
        <w:rPr>
          <w:rFonts w:ascii="Arial" w:eastAsia="Times New Roman" w:hAnsi="Arial" w:cs="Arial"/>
          <w:noProof/>
          <w:color w:val="000000"/>
          <w:lang w:eastAsia="it-IT"/>
        </w:rPr>
      </w:pPr>
      <w:r w:rsidRPr="00130EA2">
        <w:rPr>
          <w:rFonts w:ascii="Arial" w:eastAsia="Times New Roman" w:hAnsi="Arial" w:cs="Arial"/>
          <w:noProof/>
          <w:color w:val="000000"/>
          <w:lang w:eastAsia="it-IT"/>
        </w:rPr>
        <w:t>garantire che le spese dichiarate siano reali e che i prodotti e i servizi siano forniti conformemente a quanto previsto dal bando;</w:t>
      </w:r>
    </w:p>
    <w:p w:rsidR="00130EA2" w:rsidRPr="00130EA2" w:rsidRDefault="00130EA2" w:rsidP="00130EA2">
      <w:pPr>
        <w:numPr>
          <w:ilvl w:val="0"/>
          <w:numId w:val="5"/>
        </w:numPr>
        <w:spacing w:after="0" w:line="240" w:lineRule="auto"/>
        <w:ind w:right="-1"/>
        <w:contextualSpacing/>
        <w:jc w:val="both"/>
        <w:rPr>
          <w:rFonts w:ascii="Arial" w:eastAsia="Times New Roman" w:hAnsi="Arial" w:cs="Arial"/>
          <w:noProof/>
          <w:color w:val="000000"/>
          <w:lang w:eastAsia="it-IT"/>
        </w:rPr>
      </w:pPr>
      <w:r w:rsidRPr="00130EA2">
        <w:rPr>
          <w:rFonts w:ascii="Arial" w:eastAsia="Times New Roman" w:hAnsi="Arial" w:cs="Arial"/>
          <w:noProof/>
          <w:color w:val="000000"/>
          <w:lang w:eastAsia="it-IT"/>
        </w:rPr>
        <w:t>conservare</w:t>
      </w:r>
      <w:r w:rsidRPr="00130EA2">
        <w:rPr>
          <w:rFonts w:ascii="Arial" w:eastAsia="Times New Roman" w:hAnsi="Arial" w:cs="Arial"/>
          <w:noProof/>
          <w:sz w:val="20"/>
          <w:szCs w:val="20"/>
          <w:vertAlign w:val="superscript"/>
        </w:rPr>
        <w:t xml:space="preserve"> </w:t>
      </w:r>
      <w:r w:rsidRPr="00130EA2">
        <w:rPr>
          <w:rFonts w:ascii="Arial" w:eastAsia="Times New Roman" w:hAnsi="Arial" w:cs="Arial"/>
          <w:noProof/>
          <w:color w:val="000000"/>
          <w:lang w:eastAsia="it-IT"/>
        </w:rPr>
        <w:t>tutti i documenti relativi, sotto forma di originali o di copie autenticate su supporti comunemente accettati</w:t>
      </w:r>
      <w:r w:rsidRPr="00130EA2">
        <w:rPr>
          <w:rFonts w:ascii="Arial" w:eastAsia="Times New Roman" w:hAnsi="Arial" w:cs="Arial"/>
          <w:noProof/>
          <w:sz w:val="20"/>
          <w:szCs w:val="20"/>
          <w:vertAlign w:val="superscript"/>
        </w:rPr>
        <w:t>(</w:t>
      </w:r>
      <w:r w:rsidRPr="00130EA2">
        <w:rPr>
          <w:rFonts w:ascii="Arial" w:hAnsi="Arial" w:cs="Arial"/>
          <w:noProof/>
          <w:sz w:val="20"/>
          <w:szCs w:val="20"/>
          <w:vertAlign w:val="superscript"/>
          <w:lang w:eastAsia="it-IT"/>
        </w:rPr>
        <w:footnoteReference w:id="1"/>
      </w:r>
      <w:r w:rsidRPr="00130EA2">
        <w:rPr>
          <w:rFonts w:ascii="Arial" w:eastAsia="Times New Roman" w:hAnsi="Arial" w:cs="Arial"/>
          <w:noProof/>
          <w:sz w:val="20"/>
          <w:szCs w:val="20"/>
          <w:vertAlign w:val="superscript"/>
        </w:rPr>
        <w:t>)</w:t>
      </w:r>
      <w:r w:rsidRPr="00130EA2">
        <w:rPr>
          <w:rFonts w:ascii="Arial" w:eastAsia="Times New Roman" w:hAnsi="Arial" w:cs="Arial"/>
          <w:noProof/>
          <w:color w:val="000000"/>
          <w:lang w:eastAsia="it-IT"/>
        </w:rPr>
        <w:t>, che comprovano l’effettività della spesa sostenuta;</w:t>
      </w:r>
    </w:p>
    <w:p w:rsidR="00130EA2" w:rsidRPr="00130EA2" w:rsidRDefault="00130EA2" w:rsidP="00130EA2">
      <w:pPr>
        <w:numPr>
          <w:ilvl w:val="0"/>
          <w:numId w:val="5"/>
        </w:numPr>
        <w:spacing w:after="0" w:line="240" w:lineRule="auto"/>
        <w:ind w:right="-1"/>
        <w:contextualSpacing/>
        <w:jc w:val="both"/>
        <w:rPr>
          <w:rFonts w:ascii="Arial" w:eastAsia="Times New Roman" w:hAnsi="Arial" w:cs="Arial"/>
          <w:noProof/>
          <w:color w:val="000000"/>
          <w:lang w:eastAsia="it-IT"/>
        </w:rPr>
      </w:pPr>
      <w:r w:rsidRPr="00130EA2">
        <w:rPr>
          <w:rFonts w:ascii="Arial" w:eastAsia="Times New Roman" w:hAnsi="Arial" w:cs="Arial"/>
          <w:noProof/>
          <w:color w:val="000000"/>
          <w:lang w:eastAsia="it-IT"/>
        </w:rPr>
        <w:t>assicurare l’accesso ai documenti sopra richiamati, nei casi di ispezione. In tali occasioni, il Beneficiario è altresì tenuto a fornire estratti o copie dei suddetti documenti alle persone o agli organismi che ne hanno diritto;</w:t>
      </w:r>
    </w:p>
    <w:p w:rsidR="00130EA2" w:rsidRPr="00130EA2" w:rsidRDefault="00130EA2" w:rsidP="00130EA2">
      <w:pPr>
        <w:numPr>
          <w:ilvl w:val="0"/>
          <w:numId w:val="5"/>
        </w:numPr>
        <w:spacing w:after="0" w:line="240" w:lineRule="auto"/>
        <w:ind w:left="714" w:right="-1" w:hanging="357"/>
        <w:contextualSpacing/>
        <w:jc w:val="both"/>
        <w:rPr>
          <w:rFonts w:ascii="Arial" w:eastAsia="Times New Roman" w:hAnsi="Arial" w:cs="Arial"/>
          <w:noProof/>
          <w:color w:val="000000"/>
          <w:lang w:eastAsia="it-IT"/>
        </w:rPr>
      </w:pPr>
      <w:r w:rsidRPr="00130EA2">
        <w:rPr>
          <w:rFonts w:ascii="Arial" w:eastAsia="Times New Roman" w:hAnsi="Arial" w:cs="Arial"/>
          <w:noProof/>
          <w:color w:val="000000"/>
          <w:lang w:eastAsia="it-IT"/>
        </w:rPr>
        <w:t>per la fatturazione elettronica, indicare il CUP eventuale, il titolo del progetto e il riferimento al programma sull’oggetto della fattura.</w:t>
      </w:r>
    </w:p>
    <w:p w:rsidR="00130EA2" w:rsidRPr="00130EA2" w:rsidRDefault="00130EA2" w:rsidP="00130EA2">
      <w:pPr>
        <w:spacing w:after="0" w:line="240" w:lineRule="auto"/>
        <w:ind w:right="-1" w:firstLine="284"/>
        <w:jc w:val="both"/>
        <w:rPr>
          <w:rFonts w:ascii="Arial" w:eastAsia="Times New Roman" w:hAnsi="Arial" w:cs="Arial"/>
          <w:noProof/>
        </w:rPr>
      </w:pPr>
    </w:p>
    <w:p w:rsidR="00130EA2" w:rsidRPr="00130EA2" w:rsidRDefault="00130EA2" w:rsidP="00130EA2">
      <w:pPr>
        <w:spacing w:after="0" w:line="240" w:lineRule="auto"/>
        <w:ind w:right="-1"/>
        <w:jc w:val="both"/>
        <w:rPr>
          <w:rFonts w:ascii="Arial" w:eastAsia="Times New Roman" w:hAnsi="Arial" w:cs="Arial"/>
          <w:b/>
          <w:noProof/>
        </w:rPr>
      </w:pPr>
      <w:r w:rsidRPr="00130EA2">
        <w:rPr>
          <w:rFonts w:ascii="Arial" w:eastAsia="Times New Roman" w:hAnsi="Arial" w:cs="Arial"/>
          <w:b/>
          <w:noProof/>
        </w:rPr>
        <w:t>6.2</w:t>
      </w:r>
      <w:r w:rsidRPr="00130EA2">
        <w:rPr>
          <w:rFonts w:ascii="Arial" w:eastAsia="Times New Roman" w:hAnsi="Arial" w:cs="Arial"/>
          <w:b/>
          <w:noProof/>
        </w:rPr>
        <w:tab/>
        <w:t>PROVA DELLA SPESA, DOCUMENTAZIONE GIUSTIFICATIVA, MODALITÀ DI PAGAMENTO</w:t>
      </w:r>
    </w:p>
    <w:p w:rsidR="00130EA2" w:rsidRPr="00130EA2" w:rsidRDefault="00130EA2" w:rsidP="00130EA2">
      <w:pPr>
        <w:autoSpaceDE w:val="0"/>
        <w:autoSpaceDN w:val="0"/>
        <w:spacing w:after="0" w:line="240" w:lineRule="auto"/>
        <w:ind w:right="-1" w:firstLine="283"/>
        <w:jc w:val="both"/>
        <w:rPr>
          <w:rFonts w:ascii="Arial" w:eastAsia="Times New Roman" w:hAnsi="Arial" w:cs="Arial"/>
          <w:noProof/>
          <w:color w:val="000000"/>
          <w:lang w:eastAsia="it-IT"/>
        </w:rPr>
      </w:pPr>
      <w:r w:rsidRPr="00130EA2">
        <w:rPr>
          <w:rFonts w:ascii="Arial" w:eastAsia="Times New Roman" w:hAnsi="Arial" w:cs="Arial"/>
          <w:noProof/>
          <w:color w:val="000000"/>
          <w:lang w:eastAsia="it-IT"/>
        </w:rPr>
        <w:t>Le spese sostenute dai Beneficiari dovranno essere giustificate da fatture quietanzate o da documenti contabili di valore probatorio equivalente (</w:t>
      </w:r>
      <w:r w:rsidRPr="00130EA2">
        <w:rPr>
          <w:rFonts w:ascii="Arial" w:eastAsia="Times New Roman" w:hAnsi="Arial" w:cs="Arial"/>
          <w:noProof/>
          <w:lang w:eastAsia="it-IT"/>
        </w:rPr>
        <w:t>ad esempio</w:t>
      </w:r>
      <w:r w:rsidRPr="00130EA2">
        <w:rPr>
          <w:rFonts w:ascii="Arial" w:eastAsia="Times New Roman" w:hAnsi="Arial" w:cs="Arial"/>
          <w:noProof/>
          <w:color w:val="000000"/>
          <w:lang w:eastAsia="it-IT"/>
        </w:rPr>
        <w:t>: copia dell’atto di liquidazione delle spese e dei relativi mandati di pagamento, quietanze di pagamento rilasciate dalla Banca quali ad esempio ricevuta di bonifico bancario).</w:t>
      </w:r>
    </w:p>
    <w:p w:rsidR="00130EA2" w:rsidRPr="00130EA2" w:rsidRDefault="00130EA2" w:rsidP="00130EA2">
      <w:pPr>
        <w:autoSpaceDE w:val="0"/>
        <w:autoSpaceDN w:val="0"/>
        <w:spacing w:after="0" w:line="240" w:lineRule="auto"/>
        <w:ind w:right="-1" w:firstLine="283"/>
        <w:jc w:val="both"/>
        <w:rPr>
          <w:rFonts w:ascii="Arial" w:eastAsia="Times New Roman" w:hAnsi="Arial" w:cs="Arial"/>
          <w:noProof/>
          <w:color w:val="000000"/>
          <w:lang w:eastAsia="it-IT"/>
        </w:rPr>
      </w:pPr>
    </w:p>
    <w:p w:rsidR="00130EA2" w:rsidRPr="00130EA2" w:rsidRDefault="00130EA2" w:rsidP="00130EA2">
      <w:pPr>
        <w:autoSpaceDE w:val="0"/>
        <w:autoSpaceDN w:val="0"/>
        <w:spacing w:after="0" w:line="240" w:lineRule="auto"/>
        <w:ind w:right="-1" w:firstLine="283"/>
        <w:jc w:val="both"/>
        <w:rPr>
          <w:rFonts w:ascii="Arial" w:eastAsia="Times New Roman" w:hAnsi="Arial" w:cs="Arial"/>
          <w:noProof/>
          <w:color w:val="000000"/>
          <w:lang w:eastAsia="it-IT"/>
        </w:rPr>
      </w:pPr>
      <w:r w:rsidRPr="00130EA2">
        <w:rPr>
          <w:rFonts w:ascii="Arial" w:eastAsia="Times New Roman" w:hAnsi="Arial" w:cs="Arial"/>
          <w:noProof/>
          <w:color w:val="000000"/>
          <w:lang w:eastAsia="it-IT"/>
        </w:rPr>
        <w:t>Le fatture dovranno, in funzione dell’oggetto per cui è richiesta l’ammissibilità, riportare in modo analitico i beni o indicare chiaramente la tipologia della prestazione o del lavoro, facendo esplicitamente riferimento, in entrambi i casi, all’iniziativa/evento oggetto di finanziamento.</w:t>
      </w:r>
    </w:p>
    <w:p w:rsidR="00130EA2" w:rsidRPr="00130EA2" w:rsidRDefault="00130EA2" w:rsidP="00130EA2">
      <w:pPr>
        <w:spacing w:after="0" w:line="240" w:lineRule="auto"/>
        <w:ind w:right="-1" w:firstLine="284"/>
        <w:jc w:val="both"/>
        <w:rPr>
          <w:rFonts w:ascii="Arial" w:eastAsia="Times New Roman" w:hAnsi="Arial" w:cs="Arial"/>
          <w:noProof/>
          <w:color w:val="000000"/>
          <w:lang w:eastAsia="it-IT"/>
        </w:rPr>
      </w:pPr>
      <w:r w:rsidRPr="00130EA2">
        <w:rPr>
          <w:rFonts w:ascii="Arial" w:eastAsia="Times New Roman" w:hAnsi="Arial" w:cs="Arial"/>
          <w:noProof/>
          <w:color w:val="000000"/>
          <w:lang w:eastAsia="it-IT"/>
        </w:rPr>
        <w:t>Il pagamento da parte del beneficiario può avvenire con le seguenti modalità:</w:t>
      </w:r>
    </w:p>
    <w:p w:rsidR="00130EA2" w:rsidRPr="00130EA2" w:rsidRDefault="00130EA2" w:rsidP="00130EA2">
      <w:pPr>
        <w:numPr>
          <w:ilvl w:val="0"/>
          <w:numId w:val="4"/>
        </w:numPr>
        <w:spacing w:after="0" w:line="240" w:lineRule="auto"/>
        <w:ind w:right="-1"/>
        <w:jc w:val="both"/>
        <w:rPr>
          <w:rFonts w:ascii="Arial" w:eastAsia="Times New Roman" w:hAnsi="Arial" w:cs="Arial"/>
          <w:noProof/>
          <w:color w:val="000000"/>
          <w:lang w:eastAsia="it-IT"/>
        </w:rPr>
      </w:pPr>
      <w:r w:rsidRPr="00130EA2">
        <w:rPr>
          <w:rFonts w:ascii="Arial" w:eastAsia="Times New Roman" w:hAnsi="Arial" w:cs="Arial"/>
          <w:noProof/>
          <w:color w:val="000000"/>
          <w:lang w:eastAsia="it-IT"/>
        </w:rPr>
        <w:t>bonifico bancario o postale;</w:t>
      </w:r>
    </w:p>
    <w:p w:rsidR="00130EA2" w:rsidRPr="00130EA2" w:rsidRDefault="00130EA2" w:rsidP="00130EA2">
      <w:pPr>
        <w:numPr>
          <w:ilvl w:val="0"/>
          <w:numId w:val="4"/>
        </w:numPr>
        <w:spacing w:after="0" w:line="240" w:lineRule="auto"/>
        <w:ind w:right="-1"/>
        <w:jc w:val="both"/>
        <w:rPr>
          <w:rFonts w:ascii="Arial" w:eastAsia="Times New Roman" w:hAnsi="Arial" w:cs="Arial"/>
          <w:noProof/>
          <w:color w:val="000000"/>
          <w:lang w:eastAsia="it-IT"/>
        </w:rPr>
      </w:pPr>
      <w:r w:rsidRPr="00130EA2">
        <w:rPr>
          <w:rFonts w:ascii="Arial" w:eastAsia="Times New Roman" w:hAnsi="Arial" w:cs="Arial"/>
          <w:noProof/>
          <w:color w:val="000000"/>
          <w:lang w:eastAsia="it-IT"/>
        </w:rPr>
        <w:lastRenderedPageBreak/>
        <w:t>altri strumenti diversi dal bonifico bancario o postale purché idonei a garantire la piena tracciabilità delle operazioni per l’intero importo dovuto e nel rispetto di quanto stabilito dall’art 3 della Legge n. 136/2010 e s.m.i., con l’esclusione dei pagamenti tramite assegno o contante.</w:t>
      </w:r>
    </w:p>
    <w:p w:rsidR="00130EA2" w:rsidRPr="00130EA2" w:rsidRDefault="00130EA2" w:rsidP="00130EA2">
      <w:pPr>
        <w:spacing w:after="0" w:line="240" w:lineRule="auto"/>
        <w:ind w:right="-1" w:firstLine="284"/>
        <w:jc w:val="both"/>
        <w:rPr>
          <w:rFonts w:ascii="Arial" w:eastAsia="Times New Roman" w:hAnsi="Arial" w:cs="Arial"/>
          <w:noProof/>
          <w:color w:val="000000"/>
          <w:lang w:eastAsia="it-IT"/>
        </w:rPr>
      </w:pPr>
      <w:r w:rsidRPr="00130EA2">
        <w:rPr>
          <w:rFonts w:ascii="Arial" w:eastAsia="Times New Roman" w:hAnsi="Arial" w:cs="Arial"/>
          <w:noProof/>
          <w:color w:val="000000"/>
          <w:lang w:eastAsia="it-IT"/>
        </w:rPr>
        <w:t>La documentazione giustificativa dell’avvenuto pagamento è la seguente:</w:t>
      </w:r>
    </w:p>
    <w:p w:rsidR="00130EA2" w:rsidRPr="00130EA2" w:rsidRDefault="00130EA2" w:rsidP="00130EA2">
      <w:pPr>
        <w:numPr>
          <w:ilvl w:val="0"/>
          <w:numId w:val="4"/>
        </w:numPr>
        <w:spacing w:after="0" w:line="240" w:lineRule="auto"/>
        <w:ind w:right="-1"/>
        <w:jc w:val="both"/>
        <w:rPr>
          <w:rFonts w:ascii="Arial" w:eastAsia="Times New Roman" w:hAnsi="Arial" w:cs="Arial"/>
          <w:noProof/>
          <w:color w:val="000000"/>
          <w:lang w:eastAsia="it-IT"/>
        </w:rPr>
      </w:pPr>
      <w:r w:rsidRPr="00130EA2">
        <w:rPr>
          <w:rFonts w:ascii="Arial" w:eastAsia="Times New Roman" w:hAnsi="Arial" w:cs="Arial"/>
          <w:noProof/>
          <w:color w:val="000000"/>
          <w:lang w:eastAsia="it-IT"/>
        </w:rPr>
        <w:t>quietanza dell’istituto bancario con firma del cassiere e/o del tesoriere nel caso di mandati di pagamento oppure CRO nel caso di quietanze elettroniche;</w:t>
      </w:r>
    </w:p>
    <w:p w:rsidR="00130EA2" w:rsidRPr="00130EA2" w:rsidRDefault="00130EA2" w:rsidP="00130EA2">
      <w:pPr>
        <w:numPr>
          <w:ilvl w:val="0"/>
          <w:numId w:val="4"/>
        </w:numPr>
        <w:spacing w:after="0" w:line="240" w:lineRule="auto"/>
        <w:ind w:right="-1"/>
        <w:jc w:val="both"/>
        <w:rPr>
          <w:rFonts w:ascii="Arial" w:eastAsia="Times New Roman" w:hAnsi="Arial" w:cs="Arial"/>
          <w:noProof/>
          <w:color w:val="000000"/>
          <w:lang w:eastAsia="it-IT"/>
        </w:rPr>
      </w:pPr>
      <w:r w:rsidRPr="00130EA2">
        <w:rPr>
          <w:rFonts w:ascii="Arial" w:eastAsia="Times New Roman" w:hAnsi="Arial" w:cs="Arial"/>
          <w:noProof/>
          <w:color w:val="000000"/>
          <w:lang w:eastAsia="it-IT"/>
        </w:rPr>
        <w:t xml:space="preserve">documenti attestanti il pagamento dei contributi previdenziali, ritenute fiscali e oneri sociali (es. mod. F24) nel caso di spese per il personale. </w:t>
      </w:r>
    </w:p>
    <w:p w:rsidR="00130EA2" w:rsidRPr="00130EA2" w:rsidRDefault="00130EA2" w:rsidP="00130EA2">
      <w:pPr>
        <w:spacing w:after="0" w:line="240" w:lineRule="auto"/>
        <w:ind w:left="720" w:right="-1"/>
        <w:rPr>
          <w:rFonts w:ascii="Arial" w:eastAsia="Times New Roman" w:hAnsi="Arial" w:cs="Arial"/>
          <w:noProof/>
          <w:color w:val="000000"/>
          <w:lang w:eastAsia="it-IT"/>
        </w:rPr>
      </w:pPr>
    </w:p>
    <w:p w:rsidR="00130EA2" w:rsidRPr="00130EA2" w:rsidRDefault="00130EA2" w:rsidP="00130EA2">
      <w:pPr>
        <w:spacing w:after="0" w:line="240" w:lineRule="auto"/>
        <w:ind w:right="-1"/>
        <w:jc w:val="both"/>
        <w:rPr>
          <w:rFonts w:ascii="Arial" w:eastAsia="Times New Roman" w:hAnsi="Arial" w:cs="Arial"/>
          <w:b/>
          <w:noProof/>
        </w:rPr>
      </w:pPr>
      <w:r w:rsidRPr="00130EA2">
        <w:rPr>
          <w:rFonts w:ascii="Arial" w:eastAsia="Times New Roman" w:hAnsi="Arial" w:cs="Arial"/>
          <w:b/>
          <w:noProof/>
        </w:rPr>
        <w:t>6.3</w:t>
      </w:r>
      <w:r w:rsidRPr="00130EA2">
        <w:rPr>
          <w:rFonts w:ascii="Arial" w:eastAsia="Times New Roman" w:hAnsi="Arial" w:cs="Arial"/>
          <w:b/>
          <w:noProof/>
        </w:rPr>
        <w:tab/>
        <w:t>MODALITÀ DI EROGAZIONE DEL CONTRIBUTO</w:t>
      </w:r>
    </w:p>
    <w:p w:rsidR="00130EA2" w:rsidRPr="00130EA2" w:rsidRDefault="00130EA2" w:rsidP="00130EA2">
      <w:pPr>
        <w:spacing w:after="0" w:line="240" w:lineRule="auto"/>
        <w:ind w:right="-1" w:firstLine="284"/>
        <w:jc w:val="both"/>
        <w:rPr>
          <w:rFonts w:ascii="Arial" w:eastAsia="Times New Roman" w:hAnsi="Arial" w:cs="Arial"/>
          <w:noProof/>
          <w:color w:val="000000"/>
          <w:lang w:eastAsia="it-IT"/>
        </w:rPr>
      </w:pPr>
      <w:r w:rsidRPr="00130EA2">
        <w:rPr>
          <w:rFonts w:ascii="Arial" w:eastAsia="Times New Roman" w:hAnsi="Arial" w:cs="Arial"/>
          <w:noProof/>
          <w:color w:val="000000"/>
          <w:lang w:eastAsia="it-IT"/>
        </w:rPr>
        <w:t>Il contributo concesso sarà erogato su richiesta del Beneficiario con le seguenti modalità:</w:t>
      </w:r>
    </w:p>
    <w:p w:rsidR="00130EA2" w:rsidRPr="00130EA2" w:rsidRDefault="00130EA2" w:rsidP="00130EA2">
      <w:pPr>
        <w:numPr>
          <w:ilvl w:val="0"/>
          <w:numId w:val="4"/>
        </w:numPr>
        <w:spacing w:after="0" w:line="240" w:lineRule="auto"/>
        <w:ind w:right="-1"/>
        <w:jc w:val="both"/>
        <w:rPr>
          <w:rFonts w:ascii="Arial" w:eastAsia="Times New Roman" w:hAnsi="Arial" w:cs="Arial"/>
          <w:noProof/>
          <w:color w:val="000000"/>
          <w:lang w:eastAsia="it-IT"/>
        </w:rPr>
      </w:pPr>
      <w:r w:rsidRPr="00130EA2">
        <w:rPr>
          <w:rFonts w:ascii="Arial" w:eastAsia="Times New Roman" w:hAnsi="Arial" w:cs="Arial"/>
          <w:noProof/>
          <w:color w:val="000000"/>
          <w:lang w:eastAsia="it-IT"/>
        </w:rPr>
        <w:t>per interventi di recupero in corso di realizzazione:</w:t>
      </w:r>
    </w:p>
    <w:p w:rsidR="00130EA2" w:rsidRPr="00130EA2" w:rsidRDefault="00130EA2" w:rsidP="00130EA2">
      <w:pPr>
        <w:numPr>
          <w:ilvl w:val="0"/>
          <w:numId w:val="25"/>
        </w:numPr>
        <w:spacing w:after="0" w:line="240" w:lineRule="auto"/>
        <w:ind w:right="-1"/>
        <w:contextualSpacing/>
        <w:jc w:val="both"/>
        <w:rPr>
          <w:rFonts w:ascii="Arial" w:eastAsia="Times New Roman" w:hAnsi="Arial" w:cs="Arial"/>
          <w:noProof/>
          <w:color w:val="000000"/>
          <w:lang w:eastAsia="it-IT"/>
        </w:rPr>
      </w:pPr>
      <w:r w:rsidRPr="00130EA2">
        <w:rPr>
          <w:rFonts w:ascii="Arial" w:eastAsia="Times New Roman" w:hAnsi="Arial" w:cs="Arial"/>
          <w:noProof/>
          <w:color w:val="000000"/>
          <w:lang w:eastAsia="it-IT"/>
        </w:rPr>
        <w:t>primo anticipo pari al 40 % previa attestazione della consegna dei lavori, debitamente documentata;</w:t>
      </w:r>
    </w:p>
    <w:p w:rsidR="00130EA2" w:rsidRPr="00130EA2" w:rsidRDefault="00130EA2" w:rsidP="00130EA2">
      <w:pPr>
        <w:numPr>
          <w:ilvl w:val="0"/>
          <w:numId w:val="25"/>
        </w:numPr>
        <w:spacing w:after="0" w:line="240" w:lineRule="auto"/>
        <w:ind w:right="-1"/>
        <w:contextualSpacing/>
        <w:jc w:val="both"/>
        <w:rPr>
          <w:rFonts w:ascii="Arial" w:eastAsia="Times New Roman" w:hAnsi="Arial" w:cs="Arial"/>
          <w:noProof/>
          <w:color w:val="000000"/>
          <w:lang w:eastAsia="it-IT"/>
        </w:rPr>
      </w:pPr>
      <w:r w:rsidRPr="00130EA2">
        <w:rPr>
          <w:rFonts w:ascii="Arial" w:eastAsia="Times New Roman" w:hAnsi="Arial" w:cs="Arial"/>
          <w:noProof/>
          <w:color w:val="000000"/>
          <w:lang w:eastAsia="it-IT"/>
        </w:rPr>
        <w:t>saldo, pari al restante 60 %, alla conclusione dei lavori subordinatamente alla trasmissione della documentazione attestante la conclusione degli interventi;</w:t>
      </w:r>
    </w:p>
    <w:p w:rsidR="00130EA2" w:rsidRPr="00130EA2" w:rsidRDefault="00130EA2" w:rsidP="00130EA2">
      <w:pPr>
        <w:numPr>
          <w:ilvl w:val="0"/>
          <w:numId w:val="4"/>
        </w:numPr>
        <w:spacing w:after="0" w:line="240" w:lineRule="auto"/>
        <w:ind w:right="-1"/>
        <w:jc w:val="both"/>
        <w:rPr>
          <w:rFonts w:ascii="Arial" w:eastAsia="Times New Roman" w:hAnsi="Arial" w:cs="Arial"/>
          <w:noProof/>
          <w:color w:val="000000"/>
          <w:lang w:eastAsia="it-IT"/>
        </w:rPr>
      </w:pPr>
      <w:r w:rsidRPr="00130EA2">
        <w:rPr>
          <w:rFonts w:ascii="Arial" w:eastAsia="Times New Roman" w:hAnsi="Arial" w:cs="Arial"/>
          <w:noProof/>
          <w:color w:val="000000"/>
          <w:lang w:eastAsia="it-IT"/>
        </w:rPr>
        <w:t>per interventi già realizzati nonchè per progetti già redatti, in corso di redazione e per quelli per i quali venga avviata la procedura per la redazione entro il 31 dicembre dell’anno di finanziamento (2018):</w:t>
      </w:r>
    </w:p>
    <w:p w:rsidR="00130EA2" w:rsidRPr="00130EA2" w:rsidRDefault="00130EA2" w:rsidP="00130EA2">
      <w:pPr>
        <w:numPr>
          <w:ilvl w:val="0"/>
          <w:numId w:val="25"/>
        </w:numPr>
        <w:spacing w:after="0" w:line="240" w:lineRule="auto"/>
        <w:ind w:right="-1"/>
        <w:contextualSpacing/>
        <w:jc w:val="both"/>
        <w:rPr>
          <w:rFonts w:ascii="Arial" w:eastAsia="Times New Roman" w:hAnsi="Arial" w:cs="Arial"/>
          <w:noProof/>
          <w:color w:val="000000"/>
          <w:lang w:eastAsia="it-IT"/>
        </w:rPr>
      </w:pPr>
      <w:r w:rsidRPr="00130EA2">
        <w:rPr>
          <w:rFonts w:ascii="Arial" w:eastAsia="Times New Roman" w:hAnsi="Arial" w:cs="Arial"/>
          <w:noProof/>
          <w:color w:val="000000"/>
          <w:lang w:eastAsia="it-IT"/>
        </w:rPr>
        <w:t>pagamento in un’unica soluzione subordinatamente alla trasmissione della documentazione attestante l’esecuzione dei lavori già realizzati e/o la conclusione dell’attività di progettazione svolta.</w:t>
      </w:r>
    </w:p>
    <w:p w:rsidR="00130EA2" w:rsidRPr="00130EA2" w:rsidRDefault="00130EA2" w:rsidP="00130EA2">
      <w:pPr>
        <w:spacing w:after="0" w:line="240" w:lineRule="auto"/>
        <w:ind w:right="-1" w:firstLine="284"/>
        <w:jc w:val="both"/>
        <w:rPr>
          <w:rFonts w:ascii="Arial" w:eastAsia="Times New Roman" w:hAnsi="Arial" w:cs="Arial"/>
          <w:noProof/>
        </w:rPr>
      </w:pPr>
      <w:r w:rsidRPr="00130EA2">
        <w:rPr>
          <w:rFonts w:ascii="Arial" w:eastAsia="Times New Roman" w:hAnsi="Arial" w:cs="Arial"/>
          <w:noProof/>
          <w:color w:val="000000"/>
          <w:lang w:eastAsia="it-IT"/>
        </w:rPr>
        <w:t xml:space="preserve">La liquidazione del contributo è disposta, con decreto del Dirigente della P.F. Bonifiche, Fonti energetiche, Rifiuti e Cave e Miniere entro </w:t>
      </w:r>
      <w:r w:rsidRPr="00130EA2">
        <w:rPr>
          <w:rFonts w:ascii="Arial" w:eastAsia="Times New Roman" w:hAnsi="Arial" w:cs="Arial"/>
          <w:b/>
          <w:noProof/>
          <w:color w:val="000000"/>
          <w:lang w:eastAsia="it-IT"/>
        </w:rPr>
        <w:t>30 giorni</w:t>
      </w:r>
      <w:r w:rsidRPr="00130EA2">
        <w:rPr>
          <w:rFonts w:ascii="Arial" w:eastAsia="Times New Roman" w:hAnsi="Arial" w:cs="Arial"/>
          <w:noProof/>
          <w:color w:val="000000"/>
          <w:lang w:eastAsia="it-IT"/>
        </w:rPr>
        <w:t xml:space="preserve"> dal ricevimento della documentazione giustificativa delle </w:t>
      </w:r>
      <w:r w:rsidRPr="00130EA2">
        <w:rPr>
          <w:rFonts w:ascii="Arial" w:eastAsia="Times New Roman" w:hAnsi="Arial" w:cs="Arial"/>
          <w:noProof/>
        </w:rPr>
        <w:t>spese sostenute e della relazione sull’intervento realizzato che ne illustri la rispondenza con le finalità del bando.</w:t>
      </w:r>
    </w:p>
    <w:p w:rsidR="00130EA2" w:rsidRPr="00130EA2" w:rsidRDefault="00130EA2" w:rsidP="00130EA2">
      <w:pPr>
        <w:spacing w:after="0" w:line="240" w:lineRule="auto"/>
        <w:ind w:right="-1" w:firstLine="284"/>
        <w:jc w:val="both"/>
        <w:rPr>
          <w:rFonts w:ascii="Arial" w:eastAsia="Times New Roman" w:hAnsi="Arial" w:cs="Arial"/>
          <w:noProof/>
        </w:rPr>
      </w:pPr>
      <w:r w:rsidRPr="00130EA2">
        <w:rPr>
          <w:rFonts w:ascii="Arial" w:eastAsia="Times New Roman" w:hAnsi="Arial" w:cs="Arial"/>
          <w:noProof/>
        </w:rPr>
        <w:t>La richesta di erogazione, comprensiva della rendicontazione delle spese e relazione sarà ricevibile entro il 31/12/2018, salvo eventuali e motivate richieste di proroga.</w:t>
      </w:r>
    </w:p>
    <w:p w:rsidR="00130EA2" w:rsidRPr="00130EA2" w:rsidRDefault="00130EA2" w:rsidP="00130EA2">
      <w:pPr>
        <w:spacing w:after="0" w:line="240" w:lineRule="auto"/>
        <w:ind w:right="-1" w:firstLine="284"/>
        <w:jc w:val="both"/>
        <w:rPr>
          <w:rFonts w:ascii="Arial" w:eastAsia="Times New Roman" w:hAnsi="Arial" w:cs="Arial"/>
          <w:noProof/>
        </w:rPr>
      </w:pPr>
      <w:r w:rsidRPr="00130EA2">
        <w:rPr>
          <w:rFonts w:ascii="Arial" w:eastAsia="Times New Roman" w:hAnsi="Arial" w:cs="Arial"/>
          <w:noProof/>
        </w:rPr>
        <w:t>La Posizione di Funzione si riserva, comunque, di richiedere ogni documento o chiarimento ritenuto necessario ai fini della valutazione della documentazione inviata.</w:t>
      </w:r>
    </w:p>
    <w:p w:rsidR="00130EA2" w:rsidRPr="00130EA2" w:rsidRDefault="00130EA2" w:rsidP="00130EA2">
      <w:pPr>
        <w:spacing w:after="0" w:line="240" w:lineRule="auto"/>
        <w:ind w:right="-1" w:firstLine="284"/>
        <w:jc w:val="both"/>
        <w:rPr>
          <w:rFonts w:ascii="Arial" w:eastAsia="Times New Roman" w:hAnsi="Arial" w:cs="Arial"/>
          <w:noProof/>
        </w:rPr>
      </w:pPr>
      <w:r w:rsidRPr="00130EA2">
        <w:rPr>
          <w:rFonts w:ascii="Arial" w:eastAsia="Times New Roman" w:hAnsi="Arial" w:cs="Arial"/>
          <w:noProof/>
        </w:rPr>
        <w:t xml:space="preserve"> La richiesta sospende i termini del procedimento fino alla data del ricevimento della documentazione integrativa.</w:t>
      </w:r>
    </w:p>
    <w:p w:rsidR="00130EA2" w:rsidRPr="00130EA2" w:rsidRDefault="00130EA2" w:rsidP="00130EA2">
      <w:pPr>
        <w:spacing w:after="0" w:line="240" w:lineRule="auto"/>
        <w:ind w:right="-1" w:firstLine="284"/>
        <w:jc w:val="both"/>
        <w:rPr>
          <w:rFonts w:ascii="Arial" w:eastAsia="Times New Roman" w:hAnsi="Arial" w:cs="Arial"/>
          <w:noProof/>
        </w:rPr>
      </w:pPr>
      <w:r w:rsidRPr="00130EA2">
        <w:rPr>
          <w:rFonts w:ascii="Arial" w:eastAsia="Times New Roman" w:hAnsi="Arial" w:cs="Arial"/>
          <w:noProof/>
        </w:rPr>
        <w:t xml:space="preserve">La documentazione richiesta deve essere trasmessa entro il termine di </w:t>
      </w:r>
      <w:r w:rsidRPr="00130EA2">
        <w:rPr>
          <w:rFonts w:ascii="Arial" w:eastAsia="Times New Roman" w:hAnsi="Arial" w:cs="Arial"/>
          <w:b/>
          <w:noProof/>
        </w:rPr>
        <w:t>10 giorni</w:t>
      </w:r>
      <w:r w:rsidRPr="00130EA2">
        <w:rPr>
          <w:rFonts w:ascii="Arial" w:eastAsia="Times New Roman" w:hAnsi="Arial" w:cs="Arial"/>
          <w:noProof/>
        </w:rPr>
        <w:t xml:space="preserve"> dal ricevimento della nota in questione.</w:t>
      </w:r>
    </w:p>
    <w:p w:rsidR="00130EA2" w:rsidRPr="00130EA2" w:rsidRDefault="00130EA2" w:rsidP="00130EA2">
      <w:pPr>
        <w:autoSpaceDE w:val="0"/>
        <w:autoSpaceDN w:val="0"/>
        <w:spacing w:after="0" w:line="240" w:lineRule="auto"/>
        <w:ind w:right="-1" w:firstLine="283"/>
        <w:jc w:val="both"/>
        <w:rPr>
          <w:rFonts w:ascii="Arial" w:eastAsia="Times New Roman" w:hAnsi="Arial" w:cs="Arial"/>
          <w:noProof/>
          <w:color w:val="000000"/>
          <w:lang w:eastAsia="it-IT"/>
        </w:rPr>
      </w:pPr>
      <w:r w:rsidRPr="00130EA2">
        <w:rPr>
          <w:rFonts w:ascii="Arial" w:eastAsia="Times New Roman" w:hAnsi="Arial" w:cs="Arial"/>
          <w:noProof/>
          <w:color w:val="000000"/>
          <w:lang w:eastAsia="it-IT"/>
        </w:rPr>
        <w:t>L’erogazione del contributo avverrà nei limiti degli stanziamenti iscritti nei corrispondenti capitoli di spesa del bilancio di previsione.</w:t>
      </w:r>
    </w:p>
    <w:p w:rsidR="00130EA2" w:rsidRPr="00130EA2" w:rsidRDefault="00130EA2" w:rsidP="00130EA2">
      <w:pPr>
        <w:autoSpaceDE w:val="0"/>
        <w:autoSpaceDN w:val="0"/>
        <w:spacing w:after="0" w:line="240" w:lineRule="auto"/>
        <w:ind w:right="-1" w:firstLine="283"/>
        <w:jc w:val="both"/>
        <w:rPr>
          <w:rFonts w:ascii="Arial" w:eastAsia="Times New Roman" w:hAnsi="Arial" w:cs="Arial"/>
          <w:noProof/>
          <w:color w:val="000000"/>
          <w:lang w:eastAsia="it-IT"/>
        </w:rPr>
      </w:pPr>
    </w:p>
    <w:p w:rsidR="00130EA2" w:rsidRPr="00130EA2" w:rsidRDefault="00130EA2" w:rsidP="00130EA2">
      <w:pPr>
        <w:numPr>
          <w:ilvl w:val="0"/>
          <w:numId w:val="3"/>
        </w:numPr>
        <w:spacing w:after="0" w:line="240" w:lineRule="auto"/>
        <w:ind w:right="-1"/>
        <w:jc w:val="both"/>
        <w:outlineLvl w:val="4"/>
        <w:rPr>
          <w:rFonts w:ascii="Arial" w:eastAsia="Times New Roman" w:hAnsi="Arial" w:cs="Arial"/>
          <w:b/>
          <w:bCs/>
          <w:noProof/>
          <w:u w:val="single"/>
        </w:rPr>
      </w:pPr>
      <w:r w:rsidRPr="00130EA2">
        <w:rPr>
          <w:rFonts w:ascii="Arial" w:eastAsia="Times New Roman" w:hAnsi="Arial" w:cs="Arial"/>
          <w:b/>
          <w:bCs/>
          <w:noProof/>
          <w:u w:val="single"/>
        </w:rPr>
        <w:t>CONTROLLI, VARIANTI E REVOCHE</w:t>
      </w:r>
    </w:p>
    <w:p w:rsidR="00130EA2" w:rsidRPr="00130EA2" w:rsidRDefault="00130EA2" w:rsidP="00130EA2">
      <w:pPr>
        <w:spacing w:after="0" w:line="240" w:lineRule="auto"/>
        <w:ind w:left="454" w:right="-1"/>
        <w:outlineLvl w:val="4"/>
        <w:rPr>
          <w:rFonts w:ascii="Arial" w:eastAsia="Times New Roman" w:hAnsi="Arial" w:cs="Arial"/>
          <w:bCs/>
          <w:noProof/>
        </w:rPr>
      </w:pPr>
    </w:p>
    <w:p w:rsidR="00130EA2" w:rsidRPr="00130EA2" w:rsidRDefault="00130EA2" w:rsidP="00130EA2">
      <w:pPr>
        <w:spacing w:after="0" w:line="240" w:lineRule="auto"/>
        <w:ind w:right="-1"/>
        <w:outlineLvl w:val="4"/>
        <w:rPr>
          <w:rFonts w:ascii="Arial" w:eastAsia="Times New Roman" w:hAnsi="Arial" w:cs="Arial"/>
          <w:b/>
          <w:bCs/>
          <w:noProof/>
        </w:rPr>
      </w:pPr>
      <w:r w:rsidRPr="00130EA2">
        <w:rPr>
          <w:rFonts w:ascii="Arial" w:eastAsia="Times New Roman" w:hAnsi="Arial" w:cs="Arial"/>
          <w:b/>
          <w:bCs/>
          <w:noProof/>
        </w:rPr>
        <w:t>7.1</w:t>
      </w:r>
      <w:r w:rsidRPr="00130EA2">
        <w:rPr>
          <w:rFonts w:ascii="Arial" w:eastAsia="Times New Roman" w:hAnsi="Arial" w:cs="Arial"/>
          <w:b/>
          <w:bCs/>
          <w:noProof/>
        </w:rPr>
        <w:tab/>
        <w:t>CONTROLLI</w:t>
      </w:r>
    </w:p>
    <w:p w:rsidR="00130EA2" w:rsidRPr="00130EA2" w:rsidRDefault="00130EA2" w:rsidP="00130EA2">
      <w:pPr>
        <w:spacing w:after="0" w:line="240" w:lineRule="auto"/>
        <w:ind w:right="-1" w:firstLine="284"/>
        <w:jc w:val="both"/>
        <w:rPr>
          <w:rFonts w:ascii="Arial" w:eastAsia="Times New Roman" w:hAnsi="Arial" w:cs="Arial"/>
          <w:noProof/>
          <w:lang w:eastAsia="it-IT"/>
        </w:rPr>
      </w:pPr>
      <w:r w:rsidRPr="00130EA2">
        <w:rPr>
          <w:rFonts w:ascii="Arial" w:eastAsia="Times New Roman" w:hAnsi="Arial" w:cs="Arial"/>
          <w:noProof/>
          <w:lang w:eastAsia="it-IT"/>
        </w:rPr>
        <w:t>Ogni progetto ammesso a finanziamento ai sensi del presente bando verrà sottoposto a controllo documentale da parte della struttura regionale su tutte le spese rendicontate dal Beneficiario.</w:t>
      </w:r>
    </w:p>
    <w:p w:rsidR="00130EA2" w:rsidRPr="00130EA2" w:rsidRDefault="00130EA2" w:rsidP="00130EA2">
      <w:pPr>
        <w:spacing w:after="0" w:line="240" w:lineRule="auto"/>
        <w:ind w:right="-1" w:firstLine="284"/>
        <w:jc w:val="both"/>
        <w:rPr>
          <w:rFonts w:ascii="Arial" w:eastAsia="Times New Roman" w:hAnsi="Arial" w:cs="Arial"/>
          <w:noProof/>
          <w:lang w:eastAsia="it-IT"/>
        </w:rPr>
      </w:pPr>
    </w:p>
    <w:p w:rsidR="00130EA2" w:rsidRPr="00130EA2" w:rsidRDefault="00130EA2" w:rsidP="00130EA2">
      <w:pPr>
        <w:spacing w:after="0" w:line="240" w:lineRule="auto"/>
        <w:ind w:right="-1"/>
        <w:outlineLvl w:val="4"/>
        <w:rPr>
          <w:rFonts w:ascii="Arial" w:eastAsia="Times New Roman" w:hAnsi="Arial" w:cs="Arial"/>
          <w:b/>
          <w:bCs/>
          <w:noProof/>
        </w:rPr>
      </w:pPr>
      <w:r w:rsidRPr="00130EA2">
        <w:rPr>
          <w:rFonts w:ascii="Arial" w:eastAsia="Times New Roman" w:hAnsi="Arial" w:cs="Arial"/>
          <w:b/>
          <w:bCs/>
          <w:noProof/>
        </w:rPr>
        <w:t>7.2</w:t>
      </w:r>
      <w:r w:rsidRPr="00130EA2">
        <w:rPr>
          <w:rFonts w:ascii="Arial" w:eastAsia="Times New Roman" w:hAnsi="Arial" w:cs="Arial"/>
          <w:b/>
          <w:bCs/>
          <w:noProof/>
        </w:rPr>
        <w:tab/>
        <w:t>VARIANTI DI PROGETTO</w:t>
      </w:r>
    </w:p>
    <w:p w:rsidR="00130EA2" w:rsidRPr="00130EA2" w:rsidRDefault="00130EA2" w:rsidP="00130EA2">
      <w:pPr>
        <w:spacing w:after="0" w:line="240" w:lineRule="auto"/>
        <w:ind w:right="-1" w:firstLine="284"/>
        <w:jc w:val="both"/>
        <w:rPr>
          <w:rFonts w:ascii="Arial" w:eastAsia="Times New Roman" w:hAnsi="Arial" w:cs="Arial"/>
          <w:noProof/>
          <w:lang w:eastAsia="it-IT"/>
        </w:rPr>
      </w:pPr>
      <w:r w:rsidRPr="00130EA2">
        <w:rPr>
          <w:rFonts w:ascii="Arial" w:eastAsia="Times New Roman" w:hAnsi="Arial" w:cs="Arial"/>
          <w:noProof/>
          <w:lang w:eastAsia="it-IT"/>
        </w:rPr>
        <w:t xml:space="preserve">In caso di </w:t>
      </w:r>
      <w:r w:rsidRPr="00130EA2">
        <w:rPr>
          <w:rFonts w:ascii="Arial" w:eastAsia="Times New Roman" w:hAnsi="Arial" w:cs="Arial"/>
          <w:noProof/>
        </w:rPr>
        <w:t>variazioni che si rendessero necessarie in corso di esecuzione dell’intervento</w:t>
      </w:r>
      <w:r w:rsidRPr="00130EA2">
        <w:rPr>
          <w:rFonts w:ascii="Arial" w:eastAsia="Times New Roman" w:hAnsi="Arial" w:cs="Arial"/>
          <w:noProof/>
          <w:lang w:eastAsia="it-IT"/>
        </w:rPr>
        <w:t xml:space="preserve"> </w:t>
      </w:r>
      <w:r w:rsidRPr="00130EA2">
        <w:rPr>
          <w:rFonts w:ascii="Arial" w:eastAsia="Times New Roman" w:hAnsi="Arial" w:cs="Arial"/>
          <w:noProof/>
        </w:rPr>
        <w:t>il Beneficiario è tenuto a informare tempestivamente il responsabile del procedimento, tramite</w:t>
      </w:r>
      <w:r w:rsidRPr="00130EA2">
        <w:rPr>
          <w:rFonts w:ascii="Arial" w:eastAsia="Times New Roman" w:hAnsi="Arial" w:cs="Arial"/>
          <w:noProof/>
          <w:lang w:eastAsia="it-IT"/>
        </w:rPr>
        <w:t xml:space="preserve"> PEC, fornendo la relativa documentazione e motivazione.</w:t>
      </w:r>
    </w:p>
    <w:p w:rsidR="00130EA2" w:rsidRPr="00130EA2" w:rsidRDefault="00130EA2" w:rsidP="00130EA2">
      <w:pPr>
        <w:spacing w:after="0" w:line="240" w:lineRule="auto"/>
        <w:ind w:right="-1" w:firstLine="284"/>
        <w:jc w:val="both"/>
        <w:rPr>
          <w:rFonts w:ascii="Arial" w:eastAsia="Times New Roman" w:hAnsi="Arial" w:cs="Arial"/>
          <w:noProof/>
          <w:lang w:eastAsia="it-IT"/>
        </w:rPr>
      </w:pPr>
      <w:r w:rsidRPr="00130EA2">
        <w:rPr>
          <w:rFonts w:ascii="Arial" w:eastAsia="Times New Roman" w:hAnsi="Arial" w:cs="Arial"/>
          <w:noProof/>
          <w:lang w:eastAsia="it-IT"/>
        </w:rPr>
        <w:t>L’intervento deve essere in ogni caso realizzato in conformità alle condizioni di ammissibilità al contributo, pena la revoca del contributo.</w:t>
      </w:r>
    </w:p>
    <w:p w:rsidR="00130EA2" w:rsidRPr="00130EA2" w:rsidRDefault="00130EA2" w:rsidP="00130EA2">
      <w:pPr>
        <w:spacing w:after="0" w:line="240" w:lineRule="auto"/>
        <w:ind w:right="-1" w:firstLine="284"/>
        <w:jc w:val="both"/>
        <w:rPr>
          <w:rFonts w:ascii="Arial" w:eastAsia="Times New Roman" w:hAnsi="Arial" w:cs="Arial"/>
          <w:noProof/>
        </w:rPr>
      </w:pPr>
      <w:r w:rsidRPr="00130EA2">
        <w:rPr>
          <w:rFonts w:ascii="Arial" w:eastAsia="Times New Roman" w:hAnsi="Arial" w:cs="Arial"/>
          <w:noProof/>
        </w:rPr>
        <w:t xml:space="preserve">La variazione si intende approvata, salvo che l’Amministrazione regionale entro </w:t>
      </w:r>
      <w:r w:rsidRPr="00130EA2">
        <w:rPr>
          <w:rFonts w:ascii="Arial" w:eastAsia="Times New Roman" w:hAnsi="Arial" w:cs="Arial"/>
          <w:b/>
          <w:noProof/>
        </w:rPr>
        <w:t>15 giorni</w:t>
      </w:r>
      <w:r w:rsidRPr="00130EA2">
        <w:rPr>
          <w:rFonts w:ascii="Arial" w:eastAsia="Times New Roman" w:hAnsi="Arial" w:cs="Arial"/>
          <w:noProof/>
        </w:rPr>
        <w:t xml:space="preserve"> non manifesti parere contrario con trasmissione a mezzo PEC.</w:t>
      </w:r>
    </w:p>
    <w:p w:rsidR="00130EA2" w:rsidRPr="00130EA2" w:rsidRDefault="00130EA2" w:rsidP="00130EA2">
      <w:pPr>
        <w:spacing w:after="0" w:line="240" w:lineRule="auto"/>
        <w:ind w:right="-1" w:firstLine="284"/>
        <w:jc w:val="both"/>
        <w:rPr>
          <w:rFonts w:ascii="Arial" w:eastAsia="Times New Roman" w:hAnsi="Arial" w:cs="Arial"/>
          <w:noProof/>
        </w:rPr>
      </w:pPr>
      <w:r w:rsidRPr="00130EA2">
        <w:rPr>
          <w:rFonts w:ascii="Arial" w:eastAsia="Times New Roman" w:hAnsi="Arial" w:cs="Arial"/>
          <w:noProof/>
        </w:rPr>
        <w:lastRenderedPageBreak/>
        <w:t>L’Amministrazione regionale si riserva la facoltà di ammettere le spese relative alle variazioni del progetto, fermo restando il contributo massimo concesso e purché non si incorra in una delle cause di revoca totale del contributo.</w:t>
      </w:r>
    </w:p>
    <w:p w:rsidR="00130EA2" w:rsidRPr="00130EA2" w:rsidRDefault="00130EA2" w:rsidP="00130EA2">
      <w:pPr>
        <w:spacing w:after="0" w:line="240" w:lineRule="auto"/>
        <w:ind w:right="-1" w:firstLine="284"/>
        <w:jc w:val="both"/>
        <w:rPr>
          <w:rFonts w:ascii="Arial" w:eastAsia="Times New Roman" w:hAnsi="Arial" w:cs="Arial"/>
          <w:noProof/>
        </w:rPr>
      </w:pPr>
      <w:r w:rsidRPr="00130EA2">
        <w:rPr>
          <w:rFonts w:ascii="Arial" w:eastAsia="Times New Roman" w:hAnsi="Arial" w:cs="Arial"/>
          <w:noProof/>
        </w:rPr>
        <w:t>A tal fine l’Amministrazione può richiedere agli interessati tutta la documentazione integrativa necessaria.</w:t>
      </w:r>
    </w:p>
    <w:p w:rsidR="00130EA2" w:rsidRPr="00130EA2" w:rsidRDefault="00130EA2" w:rsidP="00130EA2">
      <w:pPr>
        <w:spacing w:after="0" w:line="240" w:lineRule="auto"/>
        <w:ind w:right="-1" w:firstLine="284"/>
        <w:jc w:val="both"/>
        <w:rPr>
          <w:rFonts w:ascii="Arial" w:eastAsia="Times New Roman" w:hAnsi="Arial" w:cs="Arial"/>
          <w:noProof/>
        </w:rPr>
      </w:pPr>
    </w:p>
    <w:p w:rsidR="00130EA2" w:rsidRPr="00130EA2" w:rsidRDefault="00130EA2" w:rsidP="00130EA2">
      <w:pPr>
        <w:spacing w:after="0" w:line="240" w:lineRule="auto"/>
        <w:ind w:right="-1"/>
        <w:outlineLvl w:val="4"/>
        <w:rPr>
          <w:rFonts w:ascii="Arial" w:eastAsia="Times New Roman" w:hAnsi="Arial" w:cs="Arial"/>
          <w:b/>
          <w:bCs/>
          <w:noProof/>
        </w:rPr>
      </w:pPr>
      <w:r w:rsidRPr="00130EA2">
        <w:rPr>
          <w:rFonts w:ascii="Arial" w:eastAsia="Times New Roman" w:hAnsi="Arial" w:cs="Arial"/>
          <w:b/>
          <w:bCs/>
          <w:noProof/>
        </w:rPr>
        <w:t>7.3</w:t>
      </w:r>
      <w:r w:rsidRPr="00130EA2">
        <w:rPr>
          <w:rFonts w:ascii="Arial" w:eastAsia="Times New Roman" w:hAnsi="Arial" w:cs="Arial"/>
          <w:b/>
          <w:bCs/>
          <w:noProof/>
        </w:rPr>
        <w:tab/>
        <w:t>RINUNCIA</w:t>
      </w:r>
    </w:p>
    <w:p w:rsidR="00130EA2" w:rsidRPr="00130EA2" w:rsidRDefault="00130EA2" w:rsidP="00130EA2">
      <w:pPr>
        <w:spacing w:after="0" w:line="240" w:lineRule="auto"/>
        <w:ind w:right="-1" w:firstLine="284"/>
        <w:jc w:val="both"/>
        <w:rPr>
          <w:rFonts w:ascii="Arial" w:eastAsia="Times New Roman" w:hAnsi="Arial" w:cs="Arial"/>
          <w:noProof/>
        </w:rPr>
      </w:pPr>
      <w:r w:rsidRPr="00130EA2">
        <w:rPr>
          <w:rFonts w:ascii="Arial" w:eastAsia="Times New Roman" w:hAnsi="Arial" w:cs="Arial"/>
          <w:noProof/>
        </w:rPr>
        <w:t xml:space="preserve">Il Beneficiario deve comunicare al responsabile del procedimento entro </w:t>
      </w:r>
      <w:r w:rsidRPr="00130EA2">
        <w:rPr>
          <w:rFonts w:ascii="Arial" w:eastAsia="Times New Roman" w:hAnsi="Arial" w:cs="Arial"/>
          <w:b/>
          <w:noProof/>
        </w:rPr>
        <w:t>15 giorni</w:t>
      </w:r>
      <w:r w:rsidRPr="00130EA2">
        <w:rPr>
          <w:rFonts w:ascii="Arial" w:eastAsia="Times New Roman" w:hAnsi="Arial" w:cs="Arial"/>
          <w:noProof/>
        </w:rPr>
        <w:t xml:space="preserve"> dalla data di ricevimento della comunicazione di assegnazione, l’eventuale rinuncia al contributo</w:t>
      </w:r>
      <w:r w:rsidRPr="00130EA2">
        <w:rPr>
          <w:rFonts w:ascii="Arial" w:eastAsia="Times New Roman" w:hAnsi="Arial" w:cs="Arial"/>
          <w:noProof/>
          <w:lang w:eastAsia="it-IT"/>
        </w:rPr>
        <w:t xml:space="preserve"> tramite PEC</w:t>
      </w:r>
      <w:r w:rsidRPr="00130EA2">
        <w:rPr>
          <w:rFonts w:ascii="Arial" w:eastAsia="Times New Roman" w:hAnsi="Arial" w:cs="Arial"/>
          <w:noProof/>
        </w:rPr>
        <w:t xml:space="preserve"> </w:t>
      </w:r>
      <w:hyperlink r:id="rId10" w:history="1">
        <w:r w:rsidRPr="00130EA2">
          <w:rPr>
            <w:bCs/>
            <w:noProof/>
          </w:rPr>
          <w:t>regione.marche.ciclorifiutibonifiche@emarche.it</w:t>
        </w:r>
      </w:hyperlink>
      <w:r w:rsidRPr="00130EA2">
        <w:rPr>
          <w:rFonts w:ascii="Arial" w:eastAsia="Times New Roman" w:hAnsi="Arial" w:cs="Arial"/>
          <w:noProof/>
        </w:rPr>
        <w:t>.</w:t>
      </w:r>
    </w:p>
    <w:p w:rsidR="00130EA2" w:rsidRPr="00130EA2" w:rsidRDefault="00130EA2" w:rsidP="00130EA2">
      <w:pPr>
        <w:spacing w:after="0" w:line="240" w:lineRule="auto"/>
        <w:ind w:left="454" w:right="-1"/>
        <w:outlineLvl w:val="4"/>
        <w:rPr>
          <w:rFonts w:ascii="Arial" w:eastAsia="Times New Roman" w:hAnsi="Arial" w:cs="Arial"/>
          <w:bCs/>
          <w:noProof/>
        </w:rPr>
      </w:pPr>
    </w:p>
    <w:p w:rsidR="00130EA2" w:rsidRPr="00130EA2" w:rsidRDefault="00130EA2" w:rsidP="00130EA2">
      <w:pPr>
        <w:spacing w:after="0" w:line="240" w:lineRule="auto"/>
        <w:ind w:right="-1"/>
        <w:outlineLvl w:val="4"/>
        <w:rPr>
          <w:rFonts w:ascii="Arial" w:eastAsia="Times New Roman" w:hAnsi="Arial" w:cs="Arial"/>
          <w:b/>
          <w:bCs/>
          <w:noProof/>
        </w:rPr>
      </w:pPr>
      <w:r w:rsidRPr="00130EA2">
        <w:rPr>
          <w:rFonts w:ascii="Arial" w:eastAsia="Times New Roman" w:hAnsi="Arial" w:cs="Arial"/>
          <w:b/>
          <w:bCs/>
          <w:noProof/>
        </w:rPr>
        <w:t>7.4</w:t>
      </w:r>
      <w:r w:rsidRPr="00130EA2">
        <w:rPr>
          <w:rFonts w:ascii="Arial" w:eastAsia="Times New Roman" w:hAnsi="Arial" w:cs="Arial"/>
          <w:b/>
          <w:bCs/>
          <w:noProof/>
        </w:rPr>
        <w:tab/>
        <w:t>REVOCHE E PROCEDIMENTO DI REVOCA</w:t>
      </w:r>
    </w:p>
    <w:p w:rsidR="00130EA2" w:rsidRPr="00130EA2" w:rsidRDefault="00130EA2" w:rsidP="00130EA2">
      <w:pPr>
        <w:spacing w:after="0" w:line="240" w:lineRule="auto"/>
        <w:ind w:right="-1" w:firstLine="284"/>
        <w:jc w:val="both"/>
        <w:rPr>
          <w:rFonts w:ascii="Arial" w:eastAsia="Times New Roman" w:hAnsi="Arial" w:cs="Arial"/>
          <w:noProof/>
        </w:rPr>
      </w:pPr>
      <w:r w:rsidRPr="00130EA2">
        <w:rPr>
          <w:rFonts w:ascii="Arial" w:eastAsia="Times New Roman" w:hAnsi="Arial" w:cs="Arial"/>
          <w:noProof/>
        </w:rPr>
        <w:t>L’amministrazione regionale dispone la revoca totale del contributo concesso, in caso di:</w:t>
      </w:r>
    </w:p>
    <w:p w:rsidR="00130EA2" w:rsidRPr="00130EA2" w:rsidRDefault="00130EA2" w:rsidP="00130EA2">
      <w:pPr>
        <w:numPr>
          <w:ilvl w:val="0"/>
          <w:numId w:val="4"/>
        </w:numPr>
        <w:spacing w:after="0" w:line="240" w:lineRule="auto"/>
        <w:ind w:right="-1"/>
        <w:jc w:val="both"/>
        <w:rPr>
          <w:rFonts w:ascii="Arial" w:eastAsia="Times New Roman" w:hAnsi="Arial" w:cs="Arial"/>
          <w:noProof/>
          <w:color w:val="000000"/>
          <w:lang w:eastAsia="it-IT"/>
        </w:rPr>
      </w:pPr>
      <w:r w:rsidRPr="00130EA2">
        <w:rPr>
          <w:rFonts w:ascii="Arial" w:eastAsia="Times New Roman" w:hAnsi="Arial" w:cs="Arial"/>
          <w:noProof/>
          <w:color w:val="000000"/>
          <w:lang w:eastAsia="it-IT"/>
        </w:rPr>
        <w:t>riscontro, in sede di verifiche e/o di accertamenti, della mancanza dei requisiti di ammissibilità ovvero della presenza di difformità sostanziali rispetto alla proposta approvata che ne riducano il punteggio acquisito al di sotto della soglia utile della graduatoria e/o di irregolarità che investono il complesso delle spese rendicontate;</w:t>
      </w:r>
    </w:p>
    <w:p w:rsidR="00130EA2" w:rsidRPr="00130EA2" w:rsidRDefault="00130EA2" w:rsidP="00130EA2">
      <w:pPr>
        <w:numPr>
          <w:ilvl w:val="0"/>
          <w:numId w:val="4"/>
        </w:numPr>
        <w:spacing w:after="0" w:line="240" w:lineRule="auto"/>
        <w:ind w:right="-1"/>
        <w:jc w:val="both"/>
        <w:rPr>
          <w:rFonts w:ascii="Arial" w:eastAsia="Times New Roman" w:hAnsi="Arial" w:cs="Arial"/>
          <w:noProof/>
          <w:color w:val="000000"/>
          <w:lang w:eastAsia="it-IT"/>
        </w:rPr>
      </w:pPr>
      <w:r w:rsidRPr="00130EA2">
        <w:rPr>
          <w:rFonts w:ascii="Arial" w:eastAsia="Times New Roman" w:hAnsi="Arial" w:cs="Arial"/>
          <w:noProof/>
          <w:color w:val="000000"/>
          <w:lang w:eastAsia="it-IT"/>
        </w:rPr>
        <w:t>acquisizione di notizie o dichiarazioni false e/o mendaci da parte del beneficiario.</w:t>
      </w:r>
    </w:p>
    <w:p w:rsidR="00130EA2" w:rsidRPr="00130EA2" w:rsidRDefault="00130EA2" w:rsidP="00130EA2">
      <w:pPr>
        <w:numPr>
          <w:ilvl w:val="0"/>
          <w:numId w:val="4"/>
        </w:numPr>
        <w:spacing w:after="0" w:line="240" w:lineRule="auto"/>
        <w:ind w:right="-1"/>
        <w:jc w:val="both"/>
        <w:rPr>
          <w:rFonts w:ascii="Arial" w:eastAsia="Times New Roman" w:hAnsi="Arial" w:cs="Arial"/>
          <w:noProof/>
          <w:color w:val="000000"/>
          <w:lang w:eastAsia="it-IT"/>
        </w:rPr>
      </w:pPr>
      <w:r w:rsidRPr="00130EA2">
        <w:rPr>
          <w:rFonts w:ascii="Arial" w:eastAsia="Times New Roman" w:hAnsi="Arial" w:cs="Arial"/>
          <w:noProof/>
          <w:color w:val="000000"/>
          <w:lang w:eastAsia="it-IT"/>
        </w:rPr>
        <w:t>qualora dalla documentazione prodotta o dalle verifiche e controlli eseguiti emergano inadempimenti rispetto agli obblighi previsti nel bando, nonché in tutti gli altri casi previsti dalla normativa di riferimento;</w:t>
      </w:r>
    </w:p>
    <w:p w:rsidR="00130EA2" w:rsidRPr="00130EA2" w:rsidRDefault="00130EA2" w:rsidP="00130EA2">
      <w:pPr>
        <w:spacing w:after="0" w:line="240" w:lineRule="auto"/>
        <w:ind w:right="-1" w:firstLine="284"/>
        <w:jc w:val="both"/>
        <w:rPr>
          <w:rFonts w:ascii="Arial" w:eastAsia="Times New Roman" w:hAnsi="Arial" w:cs="Arial"/>
          <w:noProof/>
          <w:color w:val="000000"/>
          <w:lang w:eastAsia="it-IT"/>
        </w:rPr>
      </w:pPr>
      <w:r w:rsidRPr="00130EA2">
        <w:rPr>
          <w:rFonts w:ascii="Arial" w:eastAsia="Times New Roman" w:hAnsi="Arial" w:cs="Arial"/>
          <w:noProof/>
        </w:rPr>
        <w:t>Fatti salvi i casi sopraelencati, l’Amministrazione regionale procede a revoche parziali del contributo concesso in caso di rendicontazioni inferiori al costo totale ammesso del progetto o nel caso di non ammissibilità</w:t>
      </w:r>
      <w:r w:rsidRPr="00130EA2">
        <w:rPr>
          <w:rFonts w:ascii="Arial" w:eastAsia="Times New Roman" w:hAnsi="Arial" w:cs="Arial"/>
          <w:noProof/>
          <w:color w:val="000000"/>
          <w:lang w:eastAsia="it-IT"/>
        </w:rPr>
        <w:t xml:space="preserve"> di specifiche spese.</w:t>
      </w:r>
    </w:p>
    <w:p w:rsidR="00130EA2" w:rsidRPr="00130EA2" w:rsidRDefault="00130EA2" w:rsidP="00130EA2">
      <w:pPr>
        <w:spacing w:after="0" w:line="240" w:lineRule="auto"/>
        <w:ind w:right="-1" w:firstLine="284"/>
        <w:jc w:val="both"/>
        <w:rPr>
          <w:rFonts w:ascii="Arial" w:eastAsia="Times New Roman" w:hAnsi="Arial" w:cs="Arial"/>
          <w:noProof/>
        </w:rPr>
      </w:pPr>
      <w:r w:rsidRPr="00130EA2">
        <w:rPr>
          <w:rFonts w:ascii="Arial" w:eastAsia="Times New Roman" w:hAnsi="Arial" w:cs="Arial"/>
          <w:noProof/>
        </w:rPr>
        <w:t xml:space="preserve">La Regione, qualora intenda procedere alla revoca, ai sensi della Legge n. 214/1990, comunica ai soggetti beneficiari l’avvio del procedimento di revoca e assegna il termine di </w:t>
      </w:r>
      <w:r w:rsidRPr="00130EA2">
        <w:rPr>
          <w:rFonts w:ascii="Arial" w:eastAsia="Times New Roman" w:hAnsi="Arial" w:cs="Arial"/>
          <w:b/>
          <w:noProof/>
        </w:rPr>
        <w:t>10 giorni</w:t>
      </w:r>
      <w:r w:rsidRPr="00130EA2">
        <w:rPr>
          <w:rFonts w:ascii="Arial" w:eastAsia="Times New Roman" w:hAnsi="Arial" w:cs="Arial"/>
          <w:noProof/>
        </w:rPr>
        <w:t>, decorrente dalla ricezione della comunicazione stessa, per presentare eventuali controdeduzioni, scritti difensivi e qualsiasi altra documentazione ritenuta idonea.</w:t>
      </w:r>
    </w:p>
    <w:p w:rsidR="00130EA2" w:rsidRPr="00130EA2" w:rsidRDefault="00130EA2" w:rsidP="00130EA2">
      <w:pPr>
        <w:spacing w:after="0" w:line="240" w:lineRule="auto"/>
        <w:ind w:right="-1" w:firstLine="284"/>
        <w:jc w:val="both"/>
        <w:rPr>
          <w:rFonts w:ascii="Arial" w:eastAsia="Times New Roman" w:hAnsi="Arial" w:cs="Arial"/>
          <w:noProof/>
        </w:rPr>
      </w:pPr>
      <w:r w:rsidRPr="00130EA2">
        <w:rPr>
          <w:rFonts w:ascii="Arial" w:eastAsia="Times New Roman" w:hAnsi="Arial" w:cs="Arial"/>
          <w:noProof/>
        </w:rPr>
        <w:t xml:space="preserve">La Regione, esaminata tale documentazione e acquisito ogni ulteriore elemento di giudizio, formula le proprie osservazioni conclusive in merito entro i </w:t>
      </w:r>
      <w:r w:rsidRPr="00130EA2">
        <w:rPr>
          <w:rFonts w:ascii="Arial" w:eastAsia="Times New Roman" w:hAnsi="Arial" w:cs="Arial"/>
          <w:b/>
          <w:noProof/>
        </w:rPr>
        <w:t>15 giorni</w:t>
      </w:r>
      <w:r w:rsidRPr="00130EA2">
        <w:rPr>
          <w:rFonts w:ascii="Arial" w:eastAsia="Times New Roman" w:hAnsi="Arial" w:cs="Arial"/>
          <w:noProof/>
        </w:rPr>
        <w:t xml:space="preserve"> successivi al ricevimento della comunicazione stessa e, se del caso, procede all’adozione del decreto di revoca.</w:t>
      </w:r>
    </w:p>
    <w:p w:rsidR="00130EA2" w:rsidRPr="00130EA2" w:rsidRDefault="00130EA2" w:rsidP="00130EA2">
      <w:pPr>
        <w:spacing w:after="0" w:line="240" w:lineRule="auto"/>
        <w:ind w:left="454" w:right="-1"/>
        <w:outlineLvl w:val="4"/>
        <w:rPr>
          <w:rFonts w:ascii="Arial" w:eastAsia="Times New Roman" w:hAnsi="Arial" w:cs="Arial"/>
          <w:bCs/>
          <w:noProof/>
        </w:rPr>
      </w:pPr>
    </w:p>
    <w:p w:rsidR="00130EA2" w:rsidRPr="00130EA2" w:rsidRDefault="00130EA2" w:rsidP="00130EA2">
      <w:pPr>
        <w:numPr>
          <w:ilvl w:val="0"/>
          <w:numId w:val="3"/>
        </w:numPr>
        <w:spacing w:after="0" w:line="240" w:lineRule="auto"/>
        <w:ind w:right="-1"/>
        <w:jc w:val="both"/>
        <w:outlineLvl w:val="4"/>
        <w:rPr>
          <w:rFonts w:ascii="Arial" w:eastAsia="Times New Roman" w:hAnsi="Arial" w:cs="Arial"/>
          <w:b/>
          <w:bCs/>
          <w:noProof/>
          <w:u w:val="single"/>
        </w:rPr>
      </w:pPr>
      <w:r w:rsidRPr="00130EA2">
        <w:rPr>
          <w:rFonts w:ascii="Arial" w:eastAsia="Times New Roman" w:hAnsi="Arial" w:cs="Arial"/>
          <w:b/>
          <w:bCs/>
          <w:noProof/>
          <w:u w:val="single"/>
        </w:rPr>
        <w:t>OBBLIGHI DEL BENEFICIARIO</w:t>
      </w:r>
    </w:p>
    <w:p w:rsidR="00130EA2" w:rsidRPr="00130EA2" w:rsidRDefault="00130EA2" w:rsidP="00130EA2">
      <w:pPr>
        <w:spacing w:after="0" w:line="240" w:lineRule="auto"/>
        <w:ind w:left="454" w:right="-1"/>
        <w:outlineLvl w:val="4"/>
        <w:rPr>
          <w:rFonts w:ascii="Arial" w:eastAsia="Times New Roman" w:hAnsi="Arial" w:cs="Arial"/>
          <w:bCs/>
          <w:noProof/>
        </w:rPr>
      </w:pPr>
    </w:p>
    <w:p w:rsidR="00130EA2" w:rsidRPr="00130EA2" w:rsidRDefault="00130EA2" w:rsidP="00130EA2">
      <w:pPr>
        <w:spacing w:after="0" w:line="240" w:lineRule="auto"/>
        <w:ind w:right="-1"/>
        <w:outlineLvl w:val="4"/>
        <w:rPr>
          <w:rFonts w:ascii="Arial" w:eastAsia="Times New Roman" w:hAnsi="Arial" w:cs="Arial"/>
          <w:b/>
          <w:bCs/>
          <w:noProof/>
        </w:rPr>
      </w:pPr>
      <w:r w:rsidRPr="00130EA2">
        <w:rPr>
          <w:rFonts w:ascii="Arial" w:eastAsia="Times New Roman" w:hAnsi="Arial" w:cs="Arial"/>
          <w:b/>
          <w:bCs/>
          <w:noProof/>
        </w:rPr>
        <w:t>8.1</w:t>
      </w:r>
      <w:r w:rsidRPr="00130EA2">
        <w:rPr>
          <w:rFonts w:ascii="Arial" w:eastAsia="Times New Roman" w:hAnsi="Arial" w:cs="Arial"/>
          <w:b/>
          <w:bCs/>
          <w:noProof/>
        </w:rPr>
        <w:tab/>
        <w:t>OBBLIGHI CONNESSI ALLA RENDICONTAZIONE DELLE SPESE</w:t>
      </w:r>
    </w:p>
    <w:p w:rsidR="00130EA2" w:rsidRPr="00130EA2" w:rsidRDefault="00130EA2" w:rsidP="00130EA2">
      <w:pPr>
        <w:spacing w:after="0" w:line="240" w:lineRule="auto"/>
        <w:ind w:left="454" w:right="-1"/>
        <w:outlineLvl w:val="4"/>
        <w:rPr>
          <w:rFonts w:ascii="Arial" w:eastAsia="Times New Roman" w:hAnsi="Arial" w:cs="Arial"/>
          <w:bCs/>
          <w:noProof/>
        </w:rPr>
      </w:pPr>
      <w:r w:rsidRPr="00130EA2">
        <w:rPr>
          <w:rFonts w:ascii="Arial" w:eastAsia="Times New Roman" w:hAnsi="Arial" w:cs="Arial"/>
          <w:bCs/>
          <w:noProof/>
        </w:rPr>
        <w:t>Si rinvia alle disposizioni previste nell’apposito paragrafo.</w:t>
      </w:r>
    </w:p>
    <w:p w:rsidR="00130EA2" w:rsidRPr="00130EA2" w:rsidRDefault="00130EA2" w:rsidP="00130EA2">
      <w:pPr>
        <w:spacing w:after="0" w:line="240" w:lineRule="auto"/>
        <w:ind w:left="454" w:right="-1"/>
        <w:outlineLvl w:val="4"/>
        <w:rPr>
          <w:rFonts w:ascii="Arial" w:eastAsia="Times New Roman" w:hAnsi="Arial" w:cs="Arial"/>
          <w:bCs/>
          <w:noProof/>
        </w:rPr>
      </w:pPr>
    </w:p>
    <w:p w:rsidR="00130EA2" w:rsidRPr="00130EA2" w:rsidRDefault="00130EA2" w:rsidP="00130EA2">
      <w:pPr>
        <w:spacing w:after="0" w:line="240" w:lineRule="auto"/>
        <w:ind w:right="-1"/>
        <w:outlineLvl w:val="4"/>
        <w:rPr>
          <w:rFonts w:ascii="Arial" w:eastAsia="Times New Roman" w:hAnsi="Arial" w:cs="Arial"/>
          <w:b/>
          <w:bCs/>
          <w:noProof/>
        </w:rPr>
      </w:pPr>
      <w:r w:rsidRPr="00130EA2">
        <w:rPr>
          <w:rFonts w:ascii="Arial" w:eastAsia="Times New Roman" w:hAnsi="Arial" w:cs="Arial"/>
          <w:b/>
          <w:bCs/>
          <w:noProof/>
        </w:rPr>
        <w:t>8.2</w:t>
      </w:r>
      <w:r w:rsidRPr="00130EA2">
        <w:rPr>
          <w:rFonts w:ascii="Arial" w:eastAsia="Times New Roman" w:hAnsi="Arial" w:cs="Arial"/>
          <w:b/>
          <w:bCs/>
          <w:noProof/>
        </w:rPr>
        <w:tab/>
        <w:t>OBBLIGHI DI COMUNICAZIONE DEL BENEFICIARIO VERSO L’AMMINISTRAZIONE REGIONALE</w:t>
      </w:r>
    </w:p>
    <w:p w:rsidR="00130EA2" w:rsidRPr="00130EA2" w:rsidRDefault="00130EA2" w:rsidP="00130EA2">
      <w:pPr>
        <w:tabs>
          <w:tab w:val="num" w:pos="900"/>
        </w:tabs>
        <w:spacing w:after="0" w:line="240" w:lineRule="auto"/>
        <w:ind w:right="-1" w:firstLine="284"/>
        <w:jc w:val="both"/>
        <w:rPr>
          <w:rFonts w:ascii="Arial" w:eastAsia="Times New Roman" w:hAnsi="Arial" w:cs="Arial"/>
          <w:noProof/>
          <w:lang w:eastAsia="it-IT"/>
        </w:rPr>
      </w:pPr>
      <w:r w:rsidRPr="00130EA2">
        <w:rPr>
          <w:rFonts w:ascii="Arial" w:eastAsia="Times New Roman" w:hAnsi="Arial" w:cs="Arial"/>
          <w:noProof/>
          <w:lang w:eastAsia="it-IT"/>
        </w:rPr>
        <w:t>Il Beneficiario deve:</w:t>
      </w:r>
    </w:p>
    <w:p w:rsidR="00130EA2" w:rsidRPr="00130EA2" w:rsidRDefault="00130EA2" w:rsidP="00130EA2">
      <w:pPr>
        <w:numPr>
          <w:ilvl w:val="0"/>
          <w:numId w:val="10"/>
        </w:numPr>
        <w:spacing w:after="0" w:line="240" w:lineRule="auto"/>
        <w:ind w:left="518" w:right="-1" w:hanging="217"/>
        <w:contextualSpacing/>
        <w:jc w:val="both"/>
        <w:rPr>
          <w:rFonts w:ascii="Arial" w:eastAsia="Times New Roman" w:hAnsi="Arial" w:cs="Arial"/>
          <w:noProof/>
          <w:lang w:eastAsia="it-IT"/>
        </w:rPr>
      </w:pPr>
      <w:r w:rsidRPr="00130EA2">
        <w:rPr>
          <w:rFonts w:ascii="Arial" w:eastAsia="Times New Roman" w:hAnsi="Arial" w:cs="Arial"/>
          <w:noProof/>
          <w:lang w:eastAsia="it-IT"/>
        </w:rPr>
        <w:t xml:space="preserve">comunicare, tramite PEC, l’accettazione del contributo entro </w:t>
      </w:r>
      <w:r w:rsidRPr="00130EA2">
        <w:rPr>
          <w:rFonts w:ascii="Arial" w:eastAsia="Times New Roman" w:hAnsi="Arial" w:cs="Arial"/>
          <w:b/>
          <w:noProof/>
          <w:lang w:eastAsia="it-IT"/>
        </w:rPr>
        <w:t>10 giorni</w:t>
      </w:r>
      <w:r w:rsidRPr="00130EA2">
        <w:rPr>
          <w:rFonts w:ascii="Arial" w:eastAsia="Times New Roman" w:hAnsi="Arial" w:cs="Arial"/>
          <w:noProof/>
          <w:lang w:eastAsia="it-IT"/>
        </w:rPr>
        <w:t xml:space="preserve"> dal ricevimento della comunicazione di concessione;</w:t>
      </w:r>
    </w:p>
    <w:p w:rsidR="00130EA2" w:rsidRPr="00130EA2" w:rsidRDefault="00130EA2" w:rsidP="00130EA2">
      <w:pPr>
        <w:numPr>
          <w:ilvl w:val="0"/>
          <w:numId w:val="10"/>
        </w:numPr>
        <w:spacing w:after="0" w:line="240" w:lineRule="auto"/>
        <w:ind w:left="518" w:right="-1" w:hanging="217"/>
        <w:contextualSpacing/>
        <w:jc w:val="both"/>
        <w:rPr>
          <w:rFonts w:ascii="Arial" w:eastAsia="Times New Roman" w:hAnsi="Arial" w:cs="Arial"/>
          <w:noProof/>
          <w:lang w:eastAsia="it-IT"/>
        </w:rPr>
      </w:pPr>
      <w:r w:rsidRPr="00130EA2">
        <w:rPr>
          <w:rFonts w:ascii="Arial" w:eastAsia="Times New Roman" w:hAnsi="Arial" w:cs="Arial"/>
          <w:noProof/>
          <w:lang w:eastAsia="it-IT"/>
        </w:rPr>
        <w:t xml:space="preserve">dare immediata comunicazione in caso di rinunciare al contributo; </w:t>
      </w:r>
    </w:p>
    <w:p w:rsidR="00130EA2" w:rsidRPr="00130EA2" w:rsidRDefault="00130EA2" w:rsidP="00130EA2">
      <w:pPr>
        <w:numPr>
          <w:ilvl w:val="0"/>
          <w:numId w:val="10"/>
        </w:numPr>
        <w:spacing w:after="0" w:line="240" w:lineRule="auto"/>
        <w:ind w:left="518" w:right="-1" w:hanging="217"/>
        <w:contextualSpacing/>
        <w:jc w:val="both"/>
        <w:rPr>
          <w:rFonts w:ascii="Arial" w:eastAsia="Times New Roman" w:hAnsi="Arial" w:cs="Arial"/>
          <w:noProof/>
          <w:lang w:eastAsia="it-IT"/>
        </w:rPr>
      </w:pPr>
      <w:r w:rsidRPr="00130EA2">
        <w:rPr>
          <w:rFonts w:ascii="Arial" w:eastAsia="Times New Roman" w:hAnsi="Arial" w:cs="Arial"/>
          <w:noProof/>
          <w:lang w:eastAsia="it-IT"/>
        </w:rPr>
        <w:t>dare tempestiva informazione circa l’insorgere di eventuali procedure amministrative o giudiziarie concernenti le attività oggetto di contributo;</w:t>
      </w:r>
    </w:p>
    <w:p w:rsidR="00130EA2" w:rsidRPr="00130EA2" w:rsidRDefault="00130EA2" w:rsidP="00130EA2">
      <w:pPr>
        <w:numPr>
          <w:ilvl w:val="0"/>
          <w:numId w:val="10"/>
        </w:numPr>
        <w:spacing w:after="0" w:line="240" w:lineRule="auto"/>
        <w:ind w:left="518" w:right="-1" w:hanging="217"/>
        <w:contextualSpacing/>
        <w:jc w:val="both"/>
        <w:rPr>
          <w:rFonts w:ascii="Arial" w:eastAsia="Times New Roman" w:hAnsi="Arial" w:cs="Arial"/>
          <w:noProof/>
          <w:lang w:eastAsia="it-IT"/>
        </w:rPr>
      </w:pPr>
      <w:r w:rsidRPr="00130EA2">
        <w:rPr>
          <w:rFonts w:ascii="Arial" w:eastAsia="Times New Roman" w:hAnsi="Arial" w:cs="Arial"/>
          <w:noProof/>
          <w:lang w:eastAsia="it-IT"/>
        </w:rPr>
        <w:t>comunicare tempestivamente all’Amministrazione regionale eventuali variazioni;</w:t>
      </w:r>
    </w:p>
    <w:p w:rsidR="00130EA2" w:rsidRPr="00130EA2" w:rsidRDefault="00130EA2" w:rsidP="00130EA2">
      <w:pPr>
        <w:numPr>
          <w:ilvl w:val="0"/>
          <w:numId w:val="10"/>
        </w:numPr>
        <w:spacing w:after="0" w:line="240" w:lineRule="auto"/>
        <w:ind w:left="518" w:right="-1" w:hanging="217"/>
        <w:contextualSpacing/>
        <w:jc w:val="both"/>
        <w:rPr>
          <w:rFonts w:ascii="Arial" w:eastAsia="Times New Roman" w:hAnsi="Arial" w:cs="Arial"/>
          <w:noProof/>
          <w:lang w:eastAsia="it-IT"/>
        </w:rPr>
      </w:pPr>
      <w:r w:rsidRPr="00130EA2">
        <w:rPr>
          <w:rFonts w:ascii="Arial" w:eastAsia="Times New Roman" w:hAnsi="Arial" w:cs="Arial"/>
          <w:noProof/>
          <w:lang w:eastAsia="it-IT"/>
        </w:rPr>
        <w:t>fornire tutte le ulteriori informazioni e dati che verranno richiesti dall’Amministrazione regionale in relazione alla domanda di contributo.</w:t>
      </w:r>
    </w:p>
    <w:p w:rsidR="00A5292B" w:rsidRDefault="00A5292B">
      <w:pPr>
        <w:rPr>
          <w:rFonts w:ascii="Arial" w:eastAsia="Times New Roman" w:hAnsi="Arial" w:cs="Arial"/>
          <w:bCs/>
          <w:noProof/>
        </w:rPr>
      </w:pPr>
      <w:r>
        <w:rPr>
          <w:rFonts w:ascii="Arial" w:eastAsia="Times New Roman" w:hAnsi="Arial" w:cs="Arial"/>
          <w:bCs/>
          <w:noProof/>
        </w:rPr>
        <w:br w:type="page"/>
      </w:r>
    </w:p>
    <w:p w:rsidR="00130EA2" w:rsidRPr="00130EA2" w:rsidRDefault="00130EA2" w:rsidP="00130EA2">
      <w:pPr>
        <w:spacing w:after="0" w:line="240" w:lineRule="auto"/>
        <w:ind w:right="-1" w:firstLine="284"/>
        <w:jc w:val="both"/>
        <w:rPr>
          <w:rFonts w:ascii="Arial" w:eastAsia="Times New Roman" w:hAnsi="Arial" w:cs="Arial"/>
          <w:bCs/>
          <w:noProof/>
        </w:rPr>
      </w:pPr>
    </w:p>
    <w:p w:rsidR="00130EA2" w:rsidRPr="00130EA2" w:rsidRDefault="00130EA2" w:rsidP="00130EA2">
      <w:pPr>
        <w:numPr>
          <w:ilvl w:val="0"/>
          <w:numId w:val="3"/>
        </w:numPr>
        <w:spacing w:after="0" w:line="240" w:lineRule="auto"/>
        <w:ind w:right="-1"/>
        <w:jc w:val="both"/>
        <w:outlineLvl w:val="4"/>
        <w:rPr>
          <w:rFonts w:ascii="Arial" w:eastAsia="Times New Roman" w:hAnsi="Arial" w:cs="Arial"/>
          <w:b/>
          <w:bCs/>
          <w:noProof/>
          <w:u w:val="single"/>
        </w:rPr>
      </w:pPr>
      <w:r w:rsidRPr="00130EA2">
        <w:rPr>
          <w:rFonts w:ascii="Arial" w:eastAsia="Times New Roman" w:hAnsi="Arial" w:cs="Arial"/>
          <w:b/>
          <w:bCs/>
          <w:noProof/>
          <w:u w:val="single"/>
        </w:rPr>
        <w:t>PUBBLICITÀ DEL BANDO</w:t>
      </w:r>
    </w:p>
    <w:p w:rsidR="00130EA2" w:rsidRPr="00130EA2" w:rsidRDefault="00130EA2" w:rsidP="00130EA2">
      <w:pPr>
        <w:spacing w:after="0" w:line="240" w:lineRule="auto"/>
        <w:ind w:right="-1" w:firstLine="284"/>
        <w:jc w:val="both"/>
        <w:rPr>
          <w:rFonts w:ascii="Arial" w:eastAsia="Times New Roman" w:hAnsi="Arial" w:cs="Arial"/>
          <w:noProof/>
          <w:lang w:eastAsia="it-IT"/>
        </w:rPr>
      </w:pPr>
      <w:r w:rsidRPr="00130EA2">
        <w:rPr>
          <w:rFonts w:ascii="Arial" w:eastAsia="Times New Roman" w:hAnsi="Arial" w:cs="Arial"/>
          <w:noProof/>
          <w:lang w:eastAsia="it-IT"/>
        </w:rPr>
        <w:t>L’Amministrazione regionale deve garantire che le informazioni siano diffuse il più ampiamente possibile. A tal fine, i bandi di accesso ai finanziamenti devono essere pubblicati almeno sui seguenti mezzi di informazione:</w:t>
      </w:r>
    </w:p>
    <w:p w:rsidR="00130EA2" w:rsidRPr="00130EA2" w:rsidRDefault="00130EA2" w:rsidP="00130EA2">
      <w:pPr>
        <w:numPr>
          <w:ilvl w:val="0"/>
          <w:numId w:val="7"/>
        </w:numPr>
        <w:spacing w:after="0" w:line="240" w:lineRule="auto"/>
        <w:ind w:left="714" w:right="-1" w:hanging="357"/>
        <w:contextualSpacing/>
        <w:jc w:val="both"/>
        <w:rPr>
          <w:rFonts w:ascii="Arial" w:hAnsi="Arial" w:cs="Arial"/>
          <w:noProof/>
          <w:lang w:eastAsia="it-IT"/>
        </w:rPr>
      </w:pPr>
      <w:r w:rsidRPr="00130EA2">
        <w:rPr>
          <w:rFonts w:ascii="Arial" w:hAnsi="Arial" w:cs="Arial"/>
          <w:noProof/>
          <w:lang w:eastAsia="it-IT"/>
        </w:rPr>
        <w:t>BUR;</w:t>
      </w:r>
    </w:p>
    <w:p w:rsidR="00130EA2" w:rsidRPr="00130EA2" w:rsidRDefault="00130EA2" w:rsidP="00130EA2">
      <w:pPr>
        <w:numPr>
          <w:ilvl w:val="0"/>
          <w:numId w:val="7"/>
        </w:numPr>
        <w:spacing w:after="0" w:line="240" w:lineRule="auto"/>
        <w:ind w:left="714" w:right="-1" w:hanging="357"/>
        <w:contextualSpacing/>
        <w:jc w:val="both"/>
        <w:rPr>
          <w:rFonts w:ascii="Arial" w:hAnsi="Arial" w:cs="Arial"/>
          <w:noProof/>
          <w:lang w:eastAsia="it-IT"/>
        </w:rPr>
      </w:pPr>
      <w:r w:rsidRPr="00130EA2">
        <w:rPr>
          <w:rFonts w:ascii="Arial" w:hAnsi="Arial" w:cs="Arial"/>
          <w:noProof/>
          <w:lang w:eastAsia="it-IT"/>
        </w:rPr>
        <w:t>sito della Regione Marche.</w:t>
      </w:r>
    </w:p>
    <w:p w:rsidR="00130EA2" w:rsidRPr="00130EA2" w:rsidRDefault="00130EA2" w:rsidP="00130EA2">
      <w:pPr>
        <w:spacing w:after="0" w:line="240" w:lineRule="auto"/>
        <w:ind w:left="357" w:right="-1"/>
        <w:jc w:val="both"/>
        <w:rPr>
          <w:rFonts w:ascii="Arial" w:hAnsi="Arial" w:cs="Arial"/>
          <w:noProof/>
          <w:lang w:eastAsia="it-IT"/>
        </w:rPr>
      </w:pPr>
    </w:p>
    <w:p w:rsidR="00130EA2" w:rsidRPr="00130EA2" w:rsidRDefault="00130EA2" w:rsidP="00130EA2">
      <w:pPr>
        <w:spacing w:after="0" w:line="240" w:lineRule="auto"/>
        <w:ind w:right="-1"/>
        <w:outlineLvl w:val="4"/>
        <w:rPr>
          <w:rFonts w:ascii="Arial" w:eastAsia="Times New Roman" w:hAnsi="Arial" w:cs="Arial"/>
          <w:b/>
          <w:bCs/>
          <w:noProof/>
        </w:rPr>
      </w:pPr>
      <w:r w:rsidRPr="00130EA2">
        <w:rPr>
          <w:rFonts w:ascii="Arial" w:eastAsia="Times New Roman" w:hAnsi="Arial" w:cs="Arial"/>
          <w:b/>
          <w:bCs/>
          <w:noProof/>
        </w:rPr>
        <w:t>9.1</w:t>
      </w:r>
      <w:r w:rsidRPr="00130EA2">
        <w:rPr>
          <w:rFonts w:ascii="Arial" w:eastAsia="Times New Roman" w:hAnsi="Arial" w:cs="Arial"/>
          <w:b/>
          <w:bCs/>
          <w:noProof/>
        </w:rPr>
        <w:tab/>
        <w:t>CONTENUTI DELLE AZIONI INFORMATIVE</w:t>
      </w:r>
    </w:p>
    <w:p w:rsidR="00130EA2" w:rsidRPr="00130EA2" w:rsidRDefault="00130EA2" w:rsidP="00130EA2">
      <w:pPr>
        <w:spacing w:after="0" w:line="240" w:lineRule="auto"/>
        <w:ind w:right="-1" w:firstLine="284"/>
        <w:jc w:val="both"/>
        <w:rPr>
          <w:rFonts w:ascii="Arial" w:eastAsia="Calibri" w:hAnsi="Arial" w:cs="Arial"/>
          <w:noProof/>
        </w:rPr>
      </w:pPr>
      <w:r w:rsidRPr="00130EA2">
        <w:rPr>
          <w:rFonts w:ascii="Arial" w:eastAsia="Calibri" w:hAnsi="Arial" w:cs="Arial"/>
          <w:noProof/>
        </w:rPr>
        <w:t>L’Amministrazione regionale è tenuta a fornire ai potenziali Beneficiari informazioni chiare e dettagliate riguardanti almeno:</w:t>
      </w:r>
    </w:p>
    <w:p w:rsidR="00130EA2" w:rsidRPr="00130EA2" w:rsidRDefault="00130EA2" w:rsidP="00130EA2">
      <w:pPr>
        <w:numPr>
          <w:ilvl w:val="0"/>
          <w:numId w:val="7"/>
        </w:numPr>
        <w:spacing w:after="0" w:line="240" w:lineRule="auto"/>
        <w:ind w:left="714" w:right="-1" w:hanging="357"/>
        <w:contextualSpacing/>
        <w:jc w:val="both"/>
        <w:rPr>
          <w:rFonts w:ascii="Arial" w:eastAsia="Times New Roman" w:hAnsi="Arial" w:cs="Arial"/>
          <w:bCs/>
          <w:noProof/>
        </w:rPr>
      </w:pPr>
      <w:r w:rsidRPr="00130EA2">
        <w:rPr>
          <w:rFonts w:ascii="Arial" w:eastAsia="Times New Roman" w:hAnsi="Arial" w:cs="Arial"/>
          <w:bCs/>
          <w:noProof/>
        </w:rPr>
        <w:t>una descrizione delle procedure di esame delle domande di finanziamento e delle rispettive scadenze;</w:t>
      </w:r>
    </w:p>
    <w:p w:rsidR="00130EA2" w:rsidRPr="00130EA2" w:rsidRDefault="00130EA2" w:rsidP="00130EA2">
      <w:pPr>
        <w:numPr>
          <w:ilvl w:val="0"/>
          <w:numId w:val="7"/>
        </w:numPr>
        <w:spacing w:after="0" w:line="240" w:lineRule="auto"/>
        <w:ind w:left="714" w:right="-1" w:hanging="357"/>
        <w:contextualSpacing/>
        <w:jc w:val="both"/>
        <w:rPr>
          <w:rFonts w:ascii="Arial" w:eastAsia="Times New Roman" w:hAnsi="Arial" w:cs="Arial"/>
          <w:bCs/>
          <w:noProof/>
        </w:rPr>
      </w:pPr>
      <w:r w:rsidRPr="00130EA2">
        <w:rPr>
          <w:rFonts w:ascii="Arial" w:eastAsia="Times New Roman" w:hAnsi="Arial" w:cs="Arial"/>
          <w:bCs/>
          <w:noProof/>
        </w:rPr>
        <w:t>i criteri di selezione degli interventi da finanziare;</w:t>
      </w:r>
    </w:p>
    <w:p w:rsidR="00130EA2" w:rsidRPr="00130EA2" w:rsidRDefault="00130EA2" w:rsidP="00130EA2">
      <w:pPr>
        <w:numPr>
          <w:ilvl w:val="0"/>
          <w:numId w:val="7"/>
        </w:numPr>
        <w:spacing w:after="0" w:line="240" w:lineRule="auto"/>
        <w:ind w:left="714" w:right="-1" w:hanging="357"/>
        <w:contextualSpacing/>
        <w:jc w:val="both"/>
        <w:rPr>
          <w:rFonts w:ascii="Arial" w:eastAsia="Times New Roman" w:hAnsi="Arial" w:cs="Arial"/>
          <w:bCs/>
          <w:noProof/>
        </w:rPr>
      </w:pPr>
      <w:r w:rsidRPr="00130EA2">
        <w:rPr>
          <w:rFonts w:ascii="Arial" w:eastAsia="Times New Roman" w:hAnsi="Arial" w:cs="Arial"/>
          <w:bCs/>
          <w:noProof/>
        </w:rPr>
        <w:t>le persone di riferimento che possano fornire informazioni sul bando di accesso ai finanziamenti.</w:t>
      </w:r>
    </w:p>
    <w:p w:rsidR="00130EA2" w:rsidRPr="00130EA2" w:rsidRDefault="00130EA2" w:rsidP="00130EA2">
      <w:pPr>
        <w:spacing w:after="0" w:line="240" w:lineRule="auto"/>
        <w:ind w:left="714" w:right="-1"/>
        <w:contextualSpacing/>
        <w:jc w:val="both"/>
        <w:rPr>
          <w:rFonts w:ascii="Arial" w:eastAsia="Times New Roman" w:hAnsi="Arial" w:cs="Arial"/>
          <w:bCs/>
          <w:noProof/>
        </w:rPr>
      </w:pPr>
    </w:p>
    <w:p w:rsidR="00130EA2" w:rsidRPr="00130EA2" w:rsidRDefault="00130EA2" w:rsidP="00130EA2">
      <w:pPr>
        <w:numPr>
          <w:ilvl w:val="0"/>
          <w:numId w:val="3"/>
        </w:numPr>
        <w:spacing w:after="0" w:line="240" w:lineRule="auto"/>
        <w:ind w:right="-1"/>
        <w:jc w:val="both"/>
        <w:outlineLvl w:val="4"/>
        <w:rPr>
          <w:rFonts w:ascii="Arial" w:eastAsia="Times New Roman" w:hAnsi="Arial" w:cs="Arial"/>
          <w:b/>
          <w:bCs/>
          <w:noProof/>
          <w:u w:val="single"/>
        </w:rPr>
      </w:pPr>
      <w:r w:rsidRPr="00130EA2">
        <w:rPr>
          <w:rFonts w:ascii="Arial" w:eastAsia="Times New Roman" w:hAnsi="Arial" w:cs="Arial"/>
          <w:b/>
          <w:bCs/>
          <w:noProof/>
          <w:u w:val="single"/>
        </w:rPr>
        <w:t>DISPOSIZIONI FINALI</w:t>
      </w:r>
    </w:p>
    <w:p w:rsidR="00130EA2" w:rsidRPr="00130EA2" w:rsidRDefault="00130EA2" w:rsidP="00130EA2">
      <w:pPr>
        <w:spacing w:after="0" w:line="240" w:lineRule="auto"/>
        <w:ind w:left="454" w:right="-1"/>
        <w:outlineLvl w:val="4"/>
        <w:rPr>
          <w:rFonts w:ascii="Arial" w:eastAsia="Times New Roman" w:hAnsi="Arial" w:cs="Arial"/>
          <w:bCs/>
          <w:noProof/>
        </w:rPr>
      </w:pPr>
    </w:p>
    <w:p w:rsidR="00130EA2" w:rsidRPr="00130EA2" w:rsidRDefault="00130EA2" w:rsidP="00130EA2">
      <w:pPr>
        <w:spacing w:after="0" w:line="240" w:lineRule="auto"/>
        <w:ind w:right="-1"/>
        <w:outlineLvl w:val="4"/>
        <w:rPr>
          <w:rFonts w:ascii="Arial" w:eastAsia="Times New Roman" w:hAnsi="Arial" w:cs="Arial"/>
          <w:b/>
          <w:bCs/>
          <w:noProof/>
        </w:rPr>
      </w:pPr>
      <w:r w:rsidRPr="00130EA2">
        <w:rPr>
          <w:rFonts w:ascii="Arial" w:eastAsia="Times New Roman" w:hAnsi="Arial" w:cs="Arial"/>
          <w:b/>
          <w:bCs/>
          <w:noProof/>
        </w:rPr>
        <w:t>10.1</w:t>
      </w:r>
      <w:r w:rsidRPr="00130EA2">
        <w:rPr>
          <w:rFonts w:ascii="Arial" w:eastAsia="Times New Roman" w:hAnsi="Arial" w:cs="Arial"/>
          <w:b/>
          <w:bCs/>
          <w:noProof/>
        </w:rPr>
        <w:tab/>
        <w:t>DIRITTO DI ACCESSO</w:t>
      </w:r>
    </w:p>
    <w:p w:rsidR="00130EA2" w:rsidRPr="00130EA2" w:rsidRDefault="00130EA2" w:rsidP="00130EA2">
      <w:pPr>
        <w:spacing w:after="0" w:line="240" w:lineRule="auto"/>
        <w:ind w:right="-1" w:firstLine="284"/>
        <w:jc w:val="both"/>
        <w:rPr>
          <w:rFonts w:ascii="Arial" w:eastAsia="Times New Roman" w:hAnsi="Arial" w:cs="Arial"/>
          <w:noProof/>
          <w:lang w:eastAsia="it-IT"/>
        </w:rPr>
      </w:pPr>
      <w:r w:rsidRPr="00130EA2">
        <w:rPr>
          <w:rFonts w:ascii="Arial" w:eastAsia="Times New Roman" w:hAnsi="Arial" w:cs="Arial"/>
          <w:noProof/>
          <w:lang w:eastAsia="it-IT"/>
        </w:rPr>
        <w:t>Il diritto di accesso di cui all’art. 22 della Legge n. 241/1990 viene esercitato, mediante richiesta motivata indirizzata all’Amministrazione regionale tramite PEC</w:t>
      </w:r>
      <w:r w:rsidRPr="00130EA2">
        <w:rPr>
          <w:rFonts w:ascii="Arial" w:eastAsia="Times New Roman" w:hAnsi="Arial" w:cs="Arial"/>
          <w:noProof/>
        </w:rPr>
        <w:t xml:space="preserve"> </w:t>
      </w:r>
      <w:hyperlink r:id="rId11" w:history="1">
        <w:r w:rsidRPr="00130EA2">
          <w:rPr>
            <w:bCs/>
            <w:noProof/>
            <w:lang w:eastAsia="it-IT"/>
          </w:rPr>
          <w:t>regione.marche.ciclorifiuti bonifiche@emarche.it</w:t>
        </w:r>
      </w:hyperlink>
      <w:r w:rsidRPr="00130EA2">
        <w:rPr>
          <w:rFonts w:ascii="Arial" w:eastAsia="Times New Roman" w:hAnsi="Arial" w:cs="Arial"/>
          <w:noProof/>
          <w:lang w:eastAsia="it-IT"/>
        </w:rPr>
        <w:t>.</w:t>
      </w:r>
    </w:p>
    <w:p w:rsidR="00130EA2" w:rsidRPr="00130EA2" w:rsidRDefault="00130EA2" w:rsidP="00130EA2">
      <w:pPr>
        <w:spacing w:after="0" w:line="240" w:lineRule="auto"/>
        <w:ind w:left="454" w:right="-1"/>
        <w:outlineLvl w:val="4"/>
        <w:rPr>
          <w:rFonts w:ascii="Arial" w:eastAsia="Times New Roman" w:hAnsi="Arial" w:cs="Arial"/>
          <w:bCs/>
          <w:noProof/>
        </w:rPr>
      </w:pPr>
    </w:p>
    <w:p w:rsidR="00130EA2" w:rsidRPr="00130EA2" w:rsidRDefault="00130EA2" w:rsidP="00130EA2">
      <w:pPr>
        <w:spacing w:after="0" w:line="240" w:lineRule="auto"/>
        <w:ind w:right="-1"/>
        <w:outlineLvl w:val="4"/>
        <w:rPr>
          <w:rFonts w:ascii="Arial" w:eastAsia="Times New Roman" w:hAnsi="Arial" w:cs="Arial"/>
          <w:b/>
          <w:bCs/>
          <w:noProof/>
        </w:rPr>
      </w:pPr>
      <w:r w:rsidRPr="00130EA2">
        <w:rPr>
          <w:rFonts w:ascii="Arial" w:eastAsia="Times New Roman" w:hAnsi="Arial" w:cs="Arial"/>
          <w:b/>
          <w:bCs/>
          <w:noProof/>
        </w:rPr>
        <w:t>10.2</w:t>
      </w:r>
      <w:r w:rsidRPr="00130EA2">
        <w:rPr>
          <w:rFonts w:ascii="Arial" w:eastAsia="Times New Roman" w:hAnsi="Arial" w:cs="Arial"/>
          <w:b/>
          <w:bCs/>
          <w:noProof/>
        </w:rPr>
        <w:tab/>
        <w:t>PROCEDURE DI RICORSO</w:t>
      </w:r>
    </w:p>
    <w:p w:rsidR="00130EA2" w:rsidRPr="00130EA2" w:rsidRDefault="00130EA2" w:rsidP="00130EA2">
      <w:pPr>
        <w:spacing w:after="0" w:line="240" w:lineRule="auto"/>
        <w:ind w:right="-1" w:firstLine="284"/>
        <w:jc w:val="both"/>
        <w:rPr>
          <w:rFonts w:ascii="Arial" w:eastAsia="Times New Roman" w:hAnsi="Arial" w:cs="Arial"/>
          <w:noProof/>
          <w:lang w:eastAsia="it-IT"/>
        </w:rPr>
      </w:pPr>
      <w:r w:rsidRPr="00130EA2">
        <w:rPr>
          <w:rFonts w:ascii="Arial" w:eastAsia="Times New Roman" w:hAnsi="Arial" w:cs="Arial"/>
          <w:noProof/>
          <w:lang w:eastAsia="it-IT"/>
        </w:rPr>
        <w:t>Avverso il presente bando è ammesso ricorso giurisdizionale al Tribunale Amministrativo Regionale entro 60 giorni ovvero, alternativamente, ricorso amministrativo straordinario al Presidente della Repubblica entro 120 giorni dalla notifica, comunicazione o pubblicazione dello stesso.</w:t>
      </w:r>
    </w:p>
    <w:p w:rsidR="00130EA2" w:rsidRPr="00130EA2" w:rsidRDefault="00130EA2" w:rsidP="00130EA2">
      <w:pPr>
        <w:spacing w:after="0" w:line="240" w:lineRule="auto"/>
        <w:ind w:right="-1"/>
        <w:jc w:val="both"/>
        <w:rPr>
          <w:rFonts w:ascii="Arial" w:eastAsia="Times New Roman" w:hAnsi="Arial" w:cs="Arial"/>
          <w:noProof/>
          <w:lang w:eastAsia="it-IT"/>
        </w:rPr>
      </w:pPr>
    </w:p>
    <w:p w:rsidR="00130EA2" w:rsidRPr="00130EA2" w:rsidRDefault="00130EA2" w:rsidP="00130EA2">
      <w:pPr>
        <w:spacing w:after="0" w:line="240" w:lineRule="auto"/>
        <w:ind w:right="-1"/>
        <w:outlineLvl w:val="4"/>
        <w:rPr>
          <w:rFonts w:ascii="Arial" w:eastAsia="Times New Roman" w:hAnsi="Arial" w:cs="Arial"/>
          <w:b/>
          <w:bCs/>
          <w:noProof/>
        </w:rPr>
      </w:pPr>
      <w:r w:rsidRPr="00130EA2">
        <w:rPr>
          <w:rFonts w:ascii="Arial" w:eastAsia="Times New Roman" w:hAnsi="Arial" w:cs="Arial"/>
          <w:b/>
          <w:bCs/>
          <w:noProof/>
        </w:rPr>
        <w:t>10.3</w:t>
      </w:r>
      <w:r w:rsidRPr="00130EA2">
        <w:rPr>
          <w:rFonts w:ascii="Arial" w:eastAsia="Times New Roman" w:hAnsi="Arial" w:cs="Arial"/>
          <w:b/>
          <w:bCs/>
          <w:noProof/>
        </w:rPr>
        <w:tab/>
        <w:t>TRATTAMENTO DATI PERSONALI – INFORMATIVA</w:t>
      </w:r>
    </w:p>
    <w:p w:rsidR="00130EA2" w:rsidRPr="00130EA2" w:rsidRDefault="00130EA2" w:rsidP="00130EA2">
      <w:pPr>
        <w:spacing w:after="0" w:line="240" w:lineRule="auto"/>
        <w:ind w:right="-1" w:firstLine="284"/>
        <w:jc w:val="both"/>
        <w:rPr>
          <w:rFonts w:ascii="Arial" w:eastAsia="Times New Roman" w:hAnsi="Arial" w:cs="Arial"/>
          <w:noProof/>
          <w:lang w:eastAsia="it-IT"/>
        </w:rPr>
      </w:pPr>
      <w:r w:rsidRPr="00130EA2">
        <w:rPr>
          <w:rFonts w:ascii="Arial" w:eastAsia="Times New Roman" w:hAnsi="Arial" w:cs="Arial"/>
          <w:noProof/>
          <w:lang w:eastAsia="it-IT"/>
        </w:rPr>
        <w:t>I dati personali forniti all’Amministrazione regionale saranno oggetto di trattamento esclusivamente per le finalità del presente bando, allo scopo di assolvere agli obblighi giuridici previsti da leggi, regolamenti e dalle normative comunitarie, nonché da disposizioni impartite da autorità a ciò legittimate.</w:t>
      </w:r>
    </w:p>
    <w:p w:rsidR="00130EA2" w:rsidRPr="00130EA2" w:rsidRDefault="00130EA2" w:rsidP="00130EA2">
      <w:pPr>
        <w:spacing w:after="0" w:line="240" w:lineRule="auto"/>
        <w:ind w:right="-1" w:firstLine="284"/>
        <w:jc w:val="both"/>
        <w:rPr>
          <w:rFonts w:ascii="Arial" w:eastAsia="Times New Roman" w:hAnsi="Arial" w:cs="Arial"/>
          <w:noProof/>
          <w:lang w:eastAsia="it-IT"/>
        </w:rPr>
      </w:pPr>
      <w:r w:rsidRPr="00130EA2">
        <w:rPr>
          <w:rFonts w:ascii="Arial" w:eastAsia="Times New Roman" w:hAnsi="Arial" w:cs="Arial"/>
          <w:noProof/>
          <w:lang w:eastAsia="it-IT"/>
        </w:rPr>
        <w:t>I dati personali saranno trattati dalla Regione Marche per il perseguimento delle sopraindicate finalità in modo lecito e secondo correttezza, nel rispetto del Decreto Legislativo 30 giugno 2003, n. 196 “Codice in materia di protezione dei dati personali”, anche con l’ausilio di mezzi elettronici e comunque automatizzati.</w:t>
      </w:r>
    </w:p>
    <w:p w:rsidR="00130EA2" w:rsidRPr="00130EA2" w:rsidRDefault="00130EA2" w:rsidP="00130EA2">
      <w:pPr>
        <w:spacing w:after="0" w:line="240" w:lineRule="auto"/>
        <w:ind w:right="-1" w:firstLine="284"/>
        <w:jc w:val="both"/>
        <w:rPr>
          <w:rFonts w:ascii="Arial" w:eastAsia="Times New Roman" w:hAnsi="Arial" w:cs="Arial"/>
          <w:noProof/>
          <w:lang w:eastAsia="it-IT"/>
        </w:rPr>
      </w:pPr>
      <w:r w:rsidRPr="00130EA2">
        <w:rPr>
          <w:rFonts w:ascii="Arial" w:eastAsia="Times New Roman" w:hAnsi="Arial" w:cs="Arial"/>
          <w:noProof/>
          <w:lang w:eastAsia="it-IT"/>
        </w:rPr>
        <w:t>Qualora la Regione Marche debba avvalersi di altri soggetti per l’espletamento delle operazioni relative al trattamento, l’attività di tali soggetti sarà in ogni caso conforme alle disposizioni di legge vigenti. Per le predette finalità i dati personali possono essere comunicati a soggetti terzi, che li gestiranno quali responsabili del trattamento, esclusivamente per le finalità medesime.</w:t>
      </w:r>
    </w:p>
    <w:p w:rsidR="00130EA2" w:rsidRPr="00130EA2" w:rsidRDefault="00130EA2" w:rsidP="00130EA2">
      <w:pPr>
        <w:spacing w:after="0" w:line="240" w:lineRule="auto"/>
        <w:ind w:right="-1" w:firstLine="284"/>
        <w:jc w:val="both"/>
        <w:rPr>
          <w:rFonts w:ascii="Arial" w:eastAsia="Times New Roman" w:hAnsi="Arial" w:cs="Arial"/>
          <w:noProof/>
          <w:lang w:eastAsia="it-IT"/>
        </w:rPr>
      </w:pPr>
      <w:r w:rsidRPr="00130EA2">
        <w:rPr>
          <w:rFonts w:ascii="Arial" w:eastAsia="Times New Roman" w:hAnsi="Arial" w:cs="Arial"/>
          <w:noProof/>
          <w:lang w:eastAsia="it-IT"/>
        </w:rPr>
        <w:t>Il responsabile del trattamento dei dati è il Dirigente della Struttura, (posta elettronica regione.marche.ciclorifiutibonifiche@emarche.it) presso cui l’interessato potrà esercitare i diritti di cui all’art. 7 del D.Lgs. n. 196/2003.</w:t>
      </w:r>
    </w:p>
    <w:p w:rsidR="00130EA2" w:rsidRPr="00130EA2" w:rsidRDefault="00130EA2" w:rsidP="00130EA2">
      <w:pPr>
        <w:spacing w:after="0" w:line="240" w:lineRule="auto"/>
        <w:ind w:left="454" w:right="-1"/>
        <w:outlineLvl w:val="4"/>
        <w:rPr>
          <w:rFonts w:ascii="Arial" w:eastAsia="Times New Roman" w:hAnsi="Arial" w:cs="Arial"/>
          <w:bCs/>
          <w:noProof/>
        </w:rPr>
      </w:pPr>
    </w:p>
    <w:p w:rsidR="00130EA2" w:rsidRPr="00130EA2" w:rsidRDefault="00130EA2" w:rsidP="00130EA2">
      <w:pPr>
        <w:spacing w:after="0" w:line="240" w:lineRule="auto"/>
        <w:ind w:right="-1"/>
        <w:outlineLvl w:val="4"/>
        <w:rPr>
          <w:rFonts w:ascii="Arial" w:eastAsia="Times New Roman" w:hAnsi="Arial" w:cs="Arial"/>
          <w:b/>
          <w:bCs/>
          <w:noProof/>
        </w:rPr>
      </w:pPr>
      <w:r w:rsidRPr="00130EA2">
        <w:rPr>
          <w:rFonts w:ascii="Arial" w:eastAsia="Times New Roman" w:hAnsi="Arial" w:cs="Arial"/>
          <w:b/>
          <w:bCs/>
          <w:noProof/>
        </w:rPr>
        <w:t>10.4</w:t>
      </w:r>
      <w:r w:rsidRPr="00130EA2">
        <w:rPr>
          <w:rFonts w:ascii="Arial" w:eastAsia="Times New Roman" w:hAnsi="Arial" w:cs="Arial"/>
          <w:b/>
          <w:bCs/>
          <w:noProof/>
        </w:rPr>
        <w:tab/>
        <w:t>DISPOSIZIONI FINALI</w:t>
      </w:r>
    </w:p>
    <w:p w:rsidR="00130EA2" w:rsidRPr="00130EA2" w:rsidRDefault="00130EA2" w:rsidP="00130EA2">
      <w:pPr>
        <w:spacing w:after="0" w:line="240" w:lineRule="auto"/>
        <w:ind w:right="-1" w:firstLine="284"/>
        <w:jc w:val="both"/>
        <w:rPr>
          <w:rFonts w:ascii="Arial" w:eastAsia="Times New Roman" w:hAnsi="Arial" w:cs="Arial"/>
          <w:noProof/>
          <w:lang w:eastAsia="it-IT"/>
        </w:rPr>
      </w:pPr>
      <w:r w:rsidRPr="00130EA2">
        <w:rPr>
          <w:rFonts w:ascii="Arial" w:eastAsia="Times New Roman" w:hAnsi="Arial" w:cs="Arial"/>
          <w:noProof/>
          <w:lang w:eastAsia="it-IT"/>
        </w:rPr>
        <w:t>Il Responsabile del procedimento si riserva la possibilità di integrare o modificare il bando, per effetto di prescrizioni comunitarie e nazionali intervenute entro il termine per l’invio delle domande di contributo. In tal caso, il responsabile del procedimento pubblica sul BUR e sui siti sopra indicati le modifiche intervenute e comunica le modalità per l’integrazione delle domande.</w:t>
      </w:r>
    </w:p>
    <w:p w:rsidR="00130EA2" w:rsidRPr="00130EA2" w:rsidRDefault="00130EA2" w:rsidP="00130EA2">
      <w:pPr>
        <w:spacing w:after="0" w:line="240" w:lineRule="auto"/>
        <w:ind w:left="454" w:right="425"/>
        <w:outlineLvl w:val="4"/>
        <w:rPr>
          <w:rFonts w:ascii="Arial" w:eastAsia="Times New Roman" w:hAnsi="Arial" w:cs="Arial"/>
          <w:b/>
          <w:bCs/>
          <w:noProof/>
        </w:rPr>
      </w:pPr>
    </w:p>
    <w:p w:rsidR="00130EA2" w:rsidRPr="00130EA2" w:rsidRDefault="00130EA2" w:rsidP="00130EA2">
      <w:pPr>
        <w:spacing w:after="0" w:line="240" w:lineRule="auto"/>
        <w:ind w:left="454"/>
        <w:outlineLvl w:val="4"/>
        <w:rPr>
          <w:rFonts w:ascii="Arial" w:eastAsia="Times New Roman" w:hAnsi="Arial" w:cs="Arial"/>
          <w:b/>
          <w:bCs/>
          <w:noProof/>
        </w:rPr>
      </w:pPr>
    </w:p>
    <w:p w:rsidR="00130EA2" w:rsidRPr="00130EA2" w:rsidRDefault="00130EA2" w:rsidP="00130EA2">
      <w:pPr>
        <w:spacing w:after="0" w:line="240" w:lineRule="auto"/>
        <w:ind w:left="454"/>
        <w:outlineLvl w:val="4"/>
        <w:rPr>
          <w:rFonts w:ascii="Arial" w:eastAsia="Times New Roman" w:hAnsi="Arial" w:cs="Arial"/>
          <w:b/>
          <w:bCs/>
          <w:noProof/>
        </w:rPr>
      </w:pPr>
    </w:p>
    <w:p w:rsidR="00130EA2" w:rsidRPr="00130EA2" w:rsidRDefault="00130EA2" w:rsidP="00130EA2">
      <w:pPr>
        <w:spacing w:after="0" w:line="240" w:lineRule="auto"/>
        <w:ind w:left="454"/>
        <w:outlineLvl w:val="4"/>
        <w:rPr>
          <w:rFonts w:ascii="Arial" w:eastAsia="Times New Roman" w:hAnsi="Arial" w:cs="Arial"/>
          <w:b/>
          <w:bCs/>
          <w:noProof/>
        </w:rPr>
      </w:pPr>
    </w:p>
    <w:p w:rsidR="00130EA2" w:rsidRPr="00130EA2" w:rsidRDefault="00130EA2" w:rsidP="00130EA2">
      <w:pPr>
        <w:spacing w:after="0" w:line="240" w:lineRule="auto"/>
        <w:ind w:left="454" w:right="425"/>
        <w:outlineLvl w:val="4"/>
        <w:rPr>
          <w:rFonts w:ascii="Arial" w:eastAsia="Times New Roman" w:hAnsi="Arial" w:cs="Arial"/>
          <w:b/>
          <w:bCs/>
          <w:noProof/>
        </w:rPr>
      </w:pPr>
      <w:r w:rsidRPr="00130EA2">
        <w:rPr>
          <w:rFonts w:ascii="Arial" w:eastAsia="Times New Roman" w:hAnsi="Arial" w:cs="Arial"/>
          <w:b/>
          <w:bCs/>
          <w:noProof/>
        </w:rPr>
        <w:t>Responsabile del procedimento</w:t>
      </w:r>
    </w:p>
    <w:p w:rsidR="00130EA2" w:rsidRPr="00130EA2" w:rsidRDefault="00130EA2" w:rsidP="00130EA2">
      <w:pPr>
        <w:spacing w:after="0" w:line="240" w:lineRule="auto"/>
        <w:ind w:right="425"/>
        <w:rPr>
          <w:rFonts w:ascii="Arial" w:eastAsia="Times New Roman" w:hAnsi="Arial" w:cs="Arial"/>
          <w:noProof/>
        </w:rPr>
      </w:pPr>
      <w:r w:rsidRPr="00130EA2">
        <w:rPr>
          <w:rFonts w:ascii="Arial" w:eastAsia="Times New Roman" w:hAnsi="Arial" w:cs="Arial"/>
          <w:smallCaps/>
          <w:noProof/>
        </w:rPr>
        <w:t>denominazione e indirizzo ufficiale dell’amministrazione</w:t>
      </w:r>
    </w:p>
    <w:tbl>
      <w:tblPr>
        <w:tblW w:w="9639"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387"/>
        <w:gridCol w:w="4252"/>
      </w:tblGrid>
      <w:tr w:rsidR="00130EA2" w:rsidRPr="00130EA2" w:rsidTr="00A5292B">
        <w:trPr>
          <w:cantSplit/>
        </w:trPr>
        <w:tc>
          <w:tcPr>
            <w:tcW w:w="9639" w:type="dxa"/>
            <w:gridSpan w:val="2"/>
          </w:tcPr>
          <w:p w:rsidR="00130EA2" w:rsidRPr="00130EA2" w:rsidRDefault="00130EA2" w:rsidP="00130EA2">
            <w:pPr>
              <w:spacing w:after="0" w:line="300" w:lineRule="exact"/>
              <w:ind w:right="425"/>
              <w:jc w:val="both"/>
              <w:rPr>
                <w:rFonts w:ascii="Arial" w:eastAsia="Times New Roman" w:hAnsi="Arial" w:cs="Arial"/>
                <w:noProof/>
              </w:rPr>
            </w:pPr>
            <w:r w:rsidRPr="00130EA2">
              <w:rPr>
                <w:rFonts w:ascii="Arial" w:eastAsia="Times New Roman" w:hAnsi="Arial" w:cs="Arial"/>
                <w:noProof/>
              </w:rPr>
              <w:t>Regione Marche</w:t>
            </w:r>
          </w:p>
          <w:p w:rsidR="00130EA2" w:rsidRPr="00130EA2" w:rsidRDefault="00130EA2" w:rsidP="00130EA2">
            <w:pPr>
              <w:spacing w:after="0" w:line="300" w:lineRule="exact"/>
              <w:ind w:right="425"/>
              <w:jc w:val="both"/>
              <w:rPr>
                <w:rFonts w:ascii="Arial" w:eastAsia="Times New Roman" w:hAnsi="Arial" w:cs="Arial"/>
                <w:noProof/>
              </w:rPr>
            </w:pPr>
            <w:r w:rsidRPr="00130EA2">
              <w:rPr>
                <w:rFonts w:ascii="Arial" w:eastAsia="Times New Roman" w:hAnsi="Arial" w:cs="Arial"/>
                <w:noProof/>
              </w:rPr>
              <w:t>Servizio Tutela, gestione e assettto del territorio</w:t>
            </w:r>
          </w:p>
          <w:p w:rsidR="00130EA2" w:rsidRPr="00130EA2" w:rsidRDefault="00130EA2" w:rsidP="00130EA2">
            <w:pPr>
              <w:spacing w:after="0" w:line="300" w:lineRule="exact"/>
              <w:ind w:right="425"/>
              <w:jc w:val="both"/>
              <w:rPr>
                <w:rFonts w:ascii="Arial" w:eastAsia="Times New Roman" w:hAnsi="Arial" w:cs="Arial"/>
                <w:noProof/>
                <w:highlight w:val="red"/>
              </w:rPr>
            </w:pPr>
            <w:r w:rsidRPr="00130EA2">
              <w:rPr>
                <w:rFonts w:ascii="Arial" w:eastAsia="Times New Roman" w:hAnsi="Arial" w:cs="Arial"/>
                <w:noProof/>
              </w:rPr>
              <w:t>Posizione di Funzione Bonifiche, fonti energetiche, rifiuti e cave e miniere</w:t>
            </w:r>
          </w:p>
        </w:tc>
      </w:tr>
      <w:tr w:rsidR="00130EA2" w:rsidRPr="00130EA2" w:rsidTr="00A5292B">
        <w:tc>
          <w:tcPr>
            <w:tcW w:w="5387" w:type="dxa"/>
          </w:tcPr>
          <w:p w:rsidR="00130EA2" w:rsidRPr="00130EA2" w:rsidRDefault="00130EA2" w:rsidP="00130EA2">
            <w:pPr>
              <w:spacing w:after="0" w:line="300" w:lineRule="exact"/>
              <w:ind w:right="425"/>
              <w:rPr>
                <w:rFonts w:ascii="Arial" w:eastAsia="Times New Roman" w:hAnsi="Arial" w:cs="Arial"/>
                <w:noProof/>
              </w:rPr>
            </w:pPr>
            <w:r w:rsidRPr="00130EA2">
              <w:rPr>
                <w:rFonts w:ascii="Arial" w:eastAsia="Times New Roman" w:hAnsi="Arial" w:cs="Arial"/>
                <w:noProof/>
              </w:rPr>
              <w:t>Indirizzo: Via Tiziano n. 44</w:t>
            </w:r>
          </w:p>
        </w:tc>
        <w:tc>
          <w:tcPr>
            <w:tcW w:w="4252" w:type="dxa"/>
          </w:tcPr>
          <w:p w:rsidR="00130EA2" w:rsidRPr="00130EA2" w:rsidRDefault="00130EA2" w:rsidP="00130EA2">
            <w:pPr>
              <w:spacing w:after="0" w:line="300" w:lineRule="exact"/>
              <w:ind w:right="425"/>
              <w:rPr>
                <w:rFonts w:ascii="Arial" w:eastAsia="Times New Roman" w:hAnsi="Arial" w:cs="Arial"/>
                <w:noProof/>
              </w:rPr>
            </w:pPr>
            <w:r w:rsidRPr="00130EA2">
              <w:rPr>
                <w:rFonts w:ascii="Arial" w:eastAsia="Times New Roman" w:hAnsi="Arial" w:cs="Arial"/>
                <w:noProof/>
              </w:rPr>
              <w:t>C.A.P.: 60125</w:t>
            </w:r>
          </w:p>
        </w:tc>
      </w:tr>
      <w:tr w:rsidR="00130EA2" w:rsidRPr="00130EA2" w:rsidTr="00A5292B">
        <w:tc>
          <w:tcPr>
            <w:tcW w:w="5387" w:type="dxa"/>
          </w:tcPr>
          <w:p w:rsidR="00130EA2" w:rsidRPr="00130EA2" w:rsidRDefault="00130EA2" w:rsidP="00130EA2">
            <w:pPr>
              <w:spacing w:after="0" w:line="300" w:lineRule="exact"/>
              <w:ind w:right="425"/>
              <w:rPr>
                <w:rFonts w:ascii="Arial" w:eastAsia="Times New Roman" w:hAnsi="Arial" w:cs="Arial"/>
                <w:noProof/>
              </w:rPr>
            </w:pPr>
            <w:r w:rsidRPr="00130EA2">
              <w:rPr>
                <w:rFonts w:ascii="Arial" w:eastAsia="Times New Roman" w:hAnsi="Arial" w:cs="Arial"/>
                <w:noProof/>
              </w:rPr>
              <w:t>Località: ANCONA</w:t>
            </w:r>
          </w:p>
        </w:tc>
        <w:tc>
          <w:tcPr>
            <w:tcW w:w="4252" w:type="dxa"/>
          </w:tcPr>
          <w:p w:rsidR="00130EA2" w:rsidRPr="00130EA2" w:rsidRDefault="00130EA2" w:rsidP="00130EA2">
            <w:pPr>
              <w:spacing w:after="0" w:line="300" w:lineRule="exact"/>
              <w:ind w:right="425"/>
              <w:rPr>
                <w:rFonts w:ascii="Arial" w:eastAsia="Times New Roman" w:hAnsi="Arial" w:cs="Arial"/>
                <w:noProof/>
              </w:rPr>
            </w:pPr>
            <w:r w:rsidRPr="00130EA2">
              <w:rPr>
                <w:rFonts w:ascii="Arial" w:eastAsia="Times New Roman" w:hAnsi="Arial" w:cs="Arial"/>
                <w:noProof/>
              </w:rPr>
              <w:t>Stato: ITALIA</w:t>
            </w:r>
          </w:p>
        </w:tc>
      </w:tr>
    </w:tbl>
    <w:p w:rsidR="00130EA2" w:rsidRPr="00130EA2" w:rsidRDefault="00130EA2" w:rsidP="00130EA2">
      <w:pPr>
        <w:spacing w:after="0" w:line="300" w:lineRule="exact"/>
        <w:ind w:left="425" w:right="425" w:hanging="425"/>
        <w:rPr>
          <w:rFonts w:ascii="Arial" w:eastAsia="Times New Roman" w:hAnsi="Arial" w:cs="Arial"/>
          <w:smallCaps/>
          <w:noProof/>
        </w:rPr>
      </w:pPr>
    </w:p>
    <w:p w:rsidR="00130EA2" w:rsidRPr="00130EA2" w:rsidRDefault="00130EA2" w:rsidP="00130EA2">
      <w:pPr>
        <w:spacing w:after="0" w:line="240" w:lineRule="auto"/>
        <w:ind w:left="426" w:right="425" w:hanging="426"/>
        <w:rPr>
          <w:rFonts w:ascii="Arial" w:eastAsia="Times New Roman" w:hAnsi="Arial" w:cs="Arial"/>
          <w:smallCaps/>
          <w:noProof/>
        </w:rPr>
      </w:pPr>
      <w:r w:rsidRPr="00130EA2">
        <w:rPr>
          <w:rFonts w:ascii="Arial" w:eastAsia="Times New Roman" w:hAnsi="Arial" w:cs="Arial"/>
          <w:smallCaps/>
          <w:noProof/>
        </w:rPr>
        <w:t>referenti per informazioni e documentazione</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36"/>
        <w:gridCol w:w="1651"/>
        <w:gridCol w:w="4252"/>
      </w:tblGrid>
      <w:tr w:rsidR="00130EA2" w:rsidRPr="00130EA2" w:rsidTr="00A5292B">
        <w:tc>
          <w:tcPr>
            <w:tcW w:w="3736" w:type="dxa"/>
          </w:tcPr>
          <w:p w:rsidR="00130EA2" w:rsidRPr="00130EA2" w:rsidRDefault="00130EA2" w:rsidP="00130EA2">
            <w:pPr>
              <w:spacing w:after="0" w:line="240" w:lineRule="auto"/>
              <w:ind w:right="425"/>
              <w:rPr>
                <w:rFonts w:ascii="Arial" w:eastAsia="Times New Roman" w:hAnsi="Arial" w:cs="Arial"/>
                <w:noProof/>
              </w:rPr>
            </w:pPr>
            <w:r w:rsidRPr="00130EA2">
              <w:rPr>
                <w:rFonts w:ascii="Arial" w:eastAsia="Times New Roman" w:hAnsi="Arial" w:cs="Arial"/>
                <w:noProof/>
              </w:rPr>
              <w:t>Referente</w:t>
            </w:r>
          </w:p>
        </w:tc>
        <w:tc>
          <w:tcPr>
            <w:tcW w:w="1651" w:type="dxa"/>
          </w:tcPr>
          <w:p w:rsidR="00130EA2" w:rsidRPr="00130EA2" w:rsidRDefault="00130EA2" w:rsidP="00130EA2">
            <w:pPr>
              <w:spacing w:after="0" w:line="240" w:lineRule="auto"/>
              <w:ind w:right="425"/>
              <w:rPr>
                <w:rFonts w:ascii="Arial" w:eastAsia="Times New Roman" w:hAnsi="Arial" w:cs="Arial"/>
                <w:noProof/>
              </w:rPr>
            </w:pPr>
            <w:r w:rsidRPr="00130EA2">
              <w:rPr>
                <w:rFonts w:ascii="Arial" w:eastAsia="Times New Roman" w:hAnsi="Arial" w:cs="Arial"/>
                <w:noProof/>
              </w:rPr>
              <w:t>Telefono</w:t>
            </w:r>
          </w:p>
        </w:tc>
        <w:tc>
          <w:tcPr>
            <w:tcW w:w="4252" w:type="dxa"/>
          </w:tcPr>
          <w:p w:rsidR="00130EA2" w:rsidRPr="00130EA2" w:rsidRDefault="00130EA2" w:rsidP="00130EA2">
            <w:pPr>
              <w:spacing w:after="0" w:line="240" w:lineRule="auto"/>
              <w:ind w:right="425"/>
              <w:rPr>
                <w:rFonts w:ascii="Arial" w:eastAsia="Times New Roman" w:hAnsi="Arial" w:cs="Arial"/>
                <w:noProof/>
              </w:rPr>
            </w:pPr>
            <w:r w:rsidRPr="00130EA2">
              <w:rPr>
                <w:rFonts w:ascii="Arial" w:eastAsia="Times New Roman" w:hAnsi="Arial" w:cs="Arial"/>
                <w:noProof/>
              </w:rPr>
              <w:t>E-mail</w:t>
            </w:r>
          </w:p>
        </w:tc>
      </w:tr>
      <w:tr w:rsidR="00130EA2" w:rsidRPr="00130EA2" w:rsidTr="00A5292B">
        <w:tc>
          <w:tcPr>
            <w:tcW w:w="3736" w:type="dxa"/>
          </w:tcPr>
          <w:p w:rsidR="00130EA2" w:rsidRPr="00130EA2" w:rsidRDefault="00130EA2" w:rsidP="00130EA2">
            <w:pPr>
              <w:spacing w:before="120" w:after="120" w:line="300" w:lineRule="exact"/>
              <w:ind w:right="425"/>
              <w:rPr>
                <w:rFonts w:ascii="Arial" w:eastAsia="Times New Roman" w:hAnsi="Arial" w:cs="Arial"/>
                <w:noProof/>
              </w:rPr>
            </w:pPr>
            <w:r w:rsidRPr="00130EA2">
              <w:rPr>
                <w:rFonts w:ascii="Arial" w:eastAsia="Times New Roman" w:hAnsi="Arial" w:cs="Arial"/>
                <w:noProof/>
              </w:rPr>
              <w:t>Massimiliano Giulioli</w:t>
            </w:r>
          </w:p>
        </w:tc>
        <w:tc>
          <w:tcPr>
            <w:tcW w:w="1651" w:type="dxa"/>
          </w:tcPr>
          <w:p w:rsidR="00130EA2" w:rsidRPr="00130EA2" w:rsidRDefault="00130EA2" w:rsidP="00130EA2">
            <w:pPr>
              <w:spacing w:before="120" w:after="120" w:line="300" w:lineRule="exact"/>
              <w:ind w:right="34"/>
              <w:rPr>
                <w:rFonts w:ascii="Arial" w:eastAsia="Times New Roman" w:hAnsi="Arial" w:cs="Arial"/>
                <w:smallCaps/>
                <w:noProof/>
              </w:rPr>
            </w:pPr>
            <w:r w:rsidRPr="00130EA2">
              <w:rPr>
                <w:rFonts w:ascii="Arial" w:eastAsia="Times New Roman" w:hAnsi="Arial" w:cs="Arial"/>
                <w:noProof/>
              </w:rPr>
              <w:t>071.806.3471</w:t>
            </w:r>
          </w:p>
        </w:tc>
        <w:tc>
          <w:tcPr>
            <w:tcW w:w="4252" w:type="dxa"/>
          </w:tcPr>
          <w:p w:rsidR="00130EA2" w:rsidRPr="00130EA2" w:rsidRDefault="00130EA2" w:rsidP="00130EA2">
            <w:pPr>
              <w:spacing w:before="120" w:after="120" w:line="300" w:lineRule="exact"/>
              <w:rPr>
                <w:rFonts w:ascii="Arial" w:eastAsia="Times New Roman" w:hAnsi="Arial" w:cs="Arial"/>
                <w:smallCaps/>
                <w:noProof/>
              </w:rPr>
            </w:pPr>
            <w:r w:rsidRPr="00130EA2">
              <w:rPr>
                <w:rFonts w:ascii="Arial" w:eastAsia="Times New Roman" w:hAnsi="Arial" w:cs="Arial"/>
                <w:noProof/>
              </w:rPr>
              <w:t>massimiliano.giulioli@regione.marche.it</w:t>
            </w:r>
          </w:p>
        </w:tc>
      </w:tr>
    </w:tbl>
    <w:p w:rsidR="00130EA2" w:rsidRPr="00130EA2" w:rsidRDefault="00130EA2" w:rsidP="00130EA2">
      <w:pPr>
        <w:ind w:right="425"/>
        <w:rPr>
          <w:rFonts w:ascii="Arial" w:eastAsia="Times New Roman" w:hAnsi="Arial" w:cs="Arial"/>
          <w:noProof/>
          <w:lang w:eastAsia="it-IT"/>
        </w:rPr>
      </w:pPr>
      <w:r w:rsidRPr="00130EA2">
        <w:rPr>
          <w:rFonts w:ascii="Arial" w:eastAsia="Times New Roman" w:hAnsi="Arial" w:cs="Arial"/>
          <w:noProof/>
          <w:lang w:eastAsia="it-IT"/>
        </w:rPr>
        <w:br w:type="page"/>
      </w:r>
    </w:p>
    <w:p w:rsidR="00130EA2" w:rsidRPr="00130EA2" w:rsidRDefault="00130EA2" w:rsidP="00130EA2">
      <w:pPr>
        <w:spacing w:after="0" w:line="240" w:lineRule="auto"/>
        <w:rPr>
          <w:rFonts w:ascii="Arial" w:eastAsia="Times New Roman" w:hAnsi="Arial" w:cs="Arial"/>
          <w:b/>
          <w:bCs/>
          <w:noProof/>
        </w:rPr>
      </w:pPr>
      <w:r w:rsidRPr="00130EA2">
        <w:rPr>
          <w:rFonts w:ascii="Arial" w:eastAsia="Times New Roman" w:hAnsi="Arial" w:cs="Arial"/>
          <w:b/>
          <w:bCs/>
          <w:noProof/>
        </w:rPr>
        <w:lastRenderedPageBreak/>
        <w:t>ALLEGATO A</w:t>
      </w:r>
    </w:p>
    <w:p w:rsidR="00130EA2" w:rsidRPr="00130EA2" w:rsidRDefault="00130EA2" w:rsidP="00130EA2">
      <w:pPr>
        <w:spacing w:after="0" w:line="300" w:lineRule="exact"/>
        <w:jc w:val="both"/>
        <w:rPr>
          <w:rFonts w:ascii="Arial" w:eastAsia="Times New Roman" w:hAnsi="Arial" w:cs="Arial"/>
          <w:bCs/>
          <w:noProof/>
        </w:rPr>
      </w:pPr>
      <w:r w:rsidRPr="00130EA2">
        <w:rPr>
          <w:rFonts w:ascii="Arial" w:eastAsia="Times New Roman" w:hAnsi="Arial" w:cs="Arial"/>
          <w:b/>
          <w:noProof/>
          <w:u w:val="single"/>
        </w:rPr>
        <w:t>Domanda di ammissione al contributo</w:t>
      </w:r>
    </w:p>
    <w:p w:rsidR="00130EA2" w:rsidRPr="00130EA2" w:rsidRDefault="00130EA2" w:rsidP="00130EA2">
      <w:pPr>
        <w:numPr>
          <w:ilvl w:val="0"/>
          <w:numId w:val="14"/>
        </w:numPr>
        <w:spacing w:after="0" w:line="300" w:lineRule="exact"/>
        <w:jc w:val="both"/>
        <w:outlineLvl w:val="4"/>
        <w:rPr>
          <w:rFonts w:ascii="Arial" w:eastAsia="Times New Roman" w:hAnsi="Arial" w:cs="Arial"/>
          <w:noProof/>
        </w:rPr>
      </w:pPr>
      <w:r w:rsidRPr="00130EA2">
        <w:rPr>
          <w:rFonts w:ascii="Arial" w:eastAsia="Times New Roman" w:hAnsi="Arial" w:cs="Arial"/>
          <w:noProof/>
        </w:rPr>
        <w:t>(Paragrafo 4.3 del bando “DOCUMENTAZIONE A CORREDO DELLA DOMANDA”)</w:t>
      </w:r>
    </w:p>
    <w:p w:rsidR="00130EA2" w:rsidRPr="00130EA2" w:rsidRDefault="00130EA2" w:rsidP="00130EA2">
      <w:pPr>
        <w:spacing w:after="0" w:line="300" w:lineRule="exact"/>
        <w:rPr>
          <w:rFonts w:ascii="Arial" w:eastAsia="Times New Roman" w:hAnsi="Arial" w:cs="Arial"/>
          <w:noProof/>
        </w:rPr>
      </w:pPr>
    </w:p>
    <w:p w:rsidR="00130EA2" w:rsidRPr="00130EA2" w:rsidRDefault="00130EA2" w:rsidP="00130EA2">
      <w:pPr>
        <w:numPr>
          <w:ilvl w:val="12"/>
          <w:numId w:val="0"/>
        </w:numPr>
        <w:tabs>
          <w:tab w:val="left" w:pos="5670"/>
        </w:tabs>
        <w:spacing w:after="0" w:line="300" w:lineRule="exact"/>
        <w:ind w:left="5670" w:hanging="1134"/>
        <w:rPr>
          <w:rFonts w:ascii="Arial" w:eastAsia="Times New Roman" w:hAnsi="Arial" w:cs="Arial"/>
          <w:noProof/>
        </w:rPr>
      </w:pPr>
      <w:r w:rsidRPr="00130EA2">
        <w:rPr>
          <w:rFonts w:ascii="Arial" w:eastAsia="Times New Roman" w:hAnsi="Arial" w:cs="Arial"/>
          <w:noProof/>
        </w:rPr>
        <w:t xml:space="preserve">ALLA </w:t>
      </w:r>
      <w:r w:rsidRPr="00130EA2">
        <w:rPr>
          <w:rFonts w:ascii="Arial" w:eastAsia="Times New Roman" w:hAnsi="Arial" w:cs="Arial"/>
          <w:noProof/>
        </w:rPr>
        <w:tab/>
        <w:t>REGIONE MARCHE</w:t>
      </w:r>
      <w:r w:rsidRPr="00130EA2">
        <w:rPr>
          <w:rFonts w:ascii="Arial" w:eastAsia="Times New Roman" w:hAnsi="Arial" w:cs="Arial"/>
          <w:noProof/>
        </w:rPr>
        <w:br/>
        <w:t>Servizio Tutela, gestione e assetto del territorio</w:t>
      </w:r>
    </w:p>
    <w:p w:rsidR="00130EA2" w:rsidRPr="00130EA2" w:rsidRDefault="00130EA2" w:rsidP="00130EA2">
      <w:pPr>
        <w:numPr>
          <w:ilvl w:val="12"/>
          <w:numId w:val="0"/>
        </w:numPr>
        <w:spacing w:after="0" w:line="300" w:lineRule="exact"/>
        <w:ind w:left="5670" w:hanging="1"/>
        <w:rPr>
          <w:rFonts w:ascii="Arial" w:eastAsia="Times New Roman" w:hAnsi="Arial" w:cs="Arial"/>
          <w:noProof/>
        </w:rPr>
      </w:pPr>
      <w:r w:rsidRPr="00130EA2">
        <w:rPr>
          <w:rFonts w:ascii="Arial" w:eastAsia="Times New Roman" w:hAnsi="Arial" w:cs="Arial"/>
          <w:noProof/>
        </w:rPr>
        <w:t>P.F. Bonifiche, fonti energetiche, rifiuti e cave e miniere</w:t>
      </w:r>
    </w:p>
    <w:p w:rsidR="00130EA2" w:rsidRPr="00130EA2" w:rsidRDefault="00130EA2" w:rsidP="00130EA2">
      <w:pPr>
        <w:numPr>
          <w:ilvl w:val="12"/>
          <w:numId w:val="0"/>
        </w:numPr>
        <w:spacing w:after="0" w:line="300" w:lineRule="exact"/>
        <w:ind w:left="5670" w:hanging="1"/>
        <w:jc w:val="both"/>
        <w:rPr>
          <w:rFonts w:ascii="Arial" w:eastAsia="Times New Roman" w:hAnsi="Arial" w:cs="Arial"/>
          <w:noProof/>
        </w:rPr>
      </w:pPr>
      <w:r w:rsidRPr="00130EA2">
        <w:rPr>
          <w:rFonts w:ascii="Arial" w:eastAsia="Times New Roman" w:hAnsi="Arial" w:cs="Arial"/>
          <w:noProof/>
        </w:rPr>
        <w:t>Via Tiziano, 44 – 60125 Ancona - AN</w:t>
      </w:r>
    </w:p>
    <w:p w:rsidR="00130EA2" w:rsidRPr="00130EA2" w:rsidRDefault="00130EA2" w:rsidP="00130EA2">
      <w:pPr>
        <w:spacing w:after="0" w:line="300" w:lineRule="exact"/>
        <w:ind w:hanging="1418"/>
        <w:jc w:val="both"/>
        <w:rPr>
          <w:rFonts w:ascii="Arial" w:eastAsia="Times New Roman" w:hAnsi="Arial" w:cs="Arial"/>
          <w:noProof/>
        </w:rPr>
      </w:pPr>
    </w:p>
    <w:p w:rsidR="00130EA2" w:rsidRPr="00130EA2" w:rsidRDefault="00130EA2" w:rsidP="00130EA2">
      <w:pPr>
        <w:spacing w:after="0" w:line="300" w:lineRule="exact"/>
        <w:ind w:left="1560" w:hanging="1560"/>
        <w:jc w:val="both"/>
        <w:rPr>
          <w:rFonts w:ascii="Arial" w:eastAsia="Times New Roman" w:hAnsi="Arial" w:cs="Arial"/>
          <w:noProof/>
        </w:rPr>
      </w:pPr>
      <w:r w:rsidRPr="00130EA2">
        <w:rPr>
          <w:rFonts w:ascii="Arial" w:eastAsia="Times New Roman" w:hAnsi="Arial" w:cs="Arial"/>
          <w:b/>
          <w:bCs/>
          <w:noProof/>
        </w:rPr>
        <w:t>OGGETTO:</w:t>
      </w:r>
      <w:r w:rsidRPr="00130EA2">
        <w:rPr>
          <w:rFonts w:ascii="Arial" w:eastAsia="Times New Roman" w:hAnsi="Arial" w:cs="Arial"/>
          <w:noProof/>
        </w:rPr>
        <w:tab/>
        <w:t>Attuazione dei criteri della D.G.R. N. 1439 del 29/10/2018. Attività di recupero e bonifica ambientale di cave dismesse e di aree degradate, nonché di ambienti naturali connessi.</w:t>
      </w:r>
    </w:p>
    <w:p w:rsidR="00130EA2" w:rsidRPr="00130EA2" w:rsidRDefault="00130EA2" w:rsidP="00130EA2">
      <w:pPr>
        <w:spacing w:after="0" w:line="300" w:lineRule="exact"/>
        <w:ind w:left="1560"/>
        <w:jc w:val="both"/>
        <w:rPr>
          <w:rFonts w:ascii="Arial" w:eastAsia="Times New Roman" w:hAnsi="Arial" w:cs="Arial"/>
          <w:b/>
          <w:noProof/>
          <w:u w:val="single"/>
        </w:rPr>
      </w:pPr>
    </w:p>
    <w:p w:rsidR="00130EA2" w:rsidRPr="00130EA2" w:rsidRDefault="00130EA2" w:rsidP="00130EA2">
      <w:pPr>
        <w:spacing w:after="0" w:line="300" w:lineRule="exact"/>
        <w:ind w:left="1560"/>
        <w:jc w:val="both"/>
        <w:rPr>
          <w:rFonts w:ascii="Arial" w:eastAsia="Times New Roman" w:hAnsi="Arial" w:cs="Arial"/>
          <w:noProof/>
        </w:rPr>
      </w:pPr>
      <w:r w:rsidRPr="00130EA2">
        <w:rPr>
          <w:rFonts w:ascii="Arial" w:eastAsia="Times New Roman" w:hAnsi="Arial" w:cs="Arial"/>
          <w:b/>
          <w:noProof/>
          <w:u w:val="single"/>
        </w:rPr>
        <w:t>Domanda di ammissione al contributo</w:t>
      </w:r>
      <w:r w:rsidRPr="00130EA2">
        <w:rPr>
          <w:rFonts w:ascii="Arial" w:eastAsia="Times New Roman" w:hAnsi="Arial" w:cs="Arial"/>
          <w:noProof/>
        </w:rPr>
        <w:t>.</w:t>
      </w:r>
    </w:p>
    <w:p w:rsidR="00130EA2" w:rsidRPr="00130EA2" w:rsidRDefault="00130EA2" w:rsidP="00130EA2">
      <w:pPr>
        <w:tabs>
          <w:tab w:val="left" w:pos="708"/>
          <w:tab w:val="center" w:pos="4819"/>
          <w:tab w:val="right" w:pos="9638"/>
        </w:tabs>
        <w:spacing w:after="0" w:line="300" w:lineRule="exact"/>
        <w:rPr>
          <w:rFonts w:ascii="Arial" w:eastAsia="Times New Roman" w:hAnsi="Arial" w:cs="Arial"/>
          <w:noProof/>
        </w:rPr>
      </w:pPr>
    </w:p>
    <w:p w:rsidR="00130EA2" w:rsidRPr="00130EA2" w:rsidRDefault="00130EA2" w:rsidP="00130EA2">
      <w:pPr>
        <w:numPr>
          <w:ilvl w:val="12"/>
          <w:numId w:val="0"/>
        </w:numPr>
        <w:spacing w:after="0" w:line="300" w:lineRule="exact"/>
        <w:jc w:val="both"/>
        <w:rPr>
          <w:rFonts w:ascii="Arial" w:eastAsia="Times New Roman" w:hAnsi="Arial" w:cs="Arial"/>
          <w:noProof/>
        </w:rPr>
      </w:pPr>
      <w:r w:rsidRPr="00130EA2">
        <w:rPr>
          <w:rFonts w:ascii="Arial" w:eastAsia="Times New Roman" w:hAnsi="Arial" w:cs="Arial"/>
          <w:noProof/>
        </w:rPr>
        <w:t>Al fine della concessione del contributo di cui all’oggetto il/la sottoscritto/a:</w:t>
      </w:r>
    </w:p>
    <w:p w:rsidR="00130EA2" w:rsidRPr="00130EA2" w:rsidRDefault="00130EA2" w:rsidP="00130EA2">
      <w:pPr>
        <w:numPr>
          <w:ilvl w:val="12"/>
          <w:numId w:val="0"/>
        </w:numPr>
        <w:spacing w:after="0" w:line="300" w:lineRule="exact"/>
        <w:jc w:val="both"/>
        <w:rPr>
          <w:rFonts w:ascii="Arial" w:eastAsia="Times New Roman" w:hAnsi="Arial" w:cs="Arial"/>
          <w:noProof/>
        </w:rPr>
      </w:pPr>
      <w:r w:rsidRPr="00130EA2">
        <w:rPr>
          <w:rFonts w:ascii="Arial" w:eastAsia="Times New Roman" w:hAnsi="Arial" w:cs="Arial"/>
          <w:noProof/>
        </w:rPr>
        <w:t>Cognome___________________________________Nome_______________________________</w:t>
      </w:r>
    </w:p>
    <w:p w:rsidR="00130EA2" w:rsidRPr="00130EA2" w:rsidRDefault="00130EA2" w:rsidP="00130EA2">
      <w:pPr>
        <w:numPr>
          <w:ilvl w:val="12"/>
          <w:numId w:val="0"/>
        </w:numPr>
        <w:spacing w:after="0" w:line="300" w:lineRule="exact"/>
        <w:jc w:val="both"/>
        <w:rPr>
          <w:rFonts w:ascii="Arial" w:eastAsia="Times New Roman" w:hAnsi="Arial" w:cs="Arial"/>
          <w:noProof/>
        </w:rPr>
      </w:pPr>
      <w:r w:rsidRPr="00130EA2">
        <w:rPr>
          <w:rFonts w:ascii="Arial" w:eastAsia="Times New Roman" w:hAnsi="Arial" w:cs="Arial"/>
          <w:noProof/>
        </w:rPr>
        <w:t>nato/a a ______________________ Prov. ____________ il _________________, residente a ________________________Prov.___________Via _____________________ n. ____________, codice fiscale _______________________________________________________</w:t>
      </w:r>
    </w:p>
    <w:p w:rsidR="00130EA2" w:rsidRPr="00130EA2" w:rsidRDefault="00130EA2" w:rsidP="00130EA2">
      <w:pPr>
        <w:numPr>
          <w:ilvl w:val="12"/>
          <w:numId w:val="0"/>
        </w:numPr>
        <w:spacing w:after="0" w:line="300" w:lineRule="exact"/>
        <w:jc w:val="both"/>
        <w:rPr>
          <w:rFonts w:ascii="Arial" w:eastAsia="Times New Roman" w:hAnsi="Arial" w:cs="Arial"/>
          <w:noProof/>
        </w:rPr>
      </w:pPr>
      <w:r w:rsidRPr="00130EA2">
        <w:rPr>
          <w:rFonts w:ascii="Arial" w:eastAsia="Times New Roman" w:hAnsi="Arial" w:cs="Arial"/>
          <w:noProof/>
        </w:rPr>
        <w:t>nella qualità di legale rappresentante del soggetto proponente sotto indicato:</w:t>
      </w:r>
    </w:p>
    <w:p w:rsidR="00130EA2" w:rsidRPr="00130EA2" w:rsidRDefault="00130EA2" w:rsidP="00130EA2">
      <w:pPr>
        <w:numPr>
          <w:ilvl w:val="12"/>
          <w:numId w:val="0"/>
        </w:numPr>
        <w:spacing w:after="0" w:line="300" w:lineRule="exact"/>
        <w:rPr>
          <w:rFonts w:ascii="Arial" w:eastAsia="Times New Roman" w:hAnsi="Arial" w:cs="Arial"/>
          <w:noProof/>
        </w:rPr>
      </w:pPr>
      <w:r w:rsidRPr="00130EA2">
        <w:rPr>
          <w:rFonts w:ascii="Arial" w:eastAsia="Times New Roman" w:hAnsi="Arial" w:cs="Arial"/>
          <w:noProof/>
        </w:rPr>
        <w:t>denominazione _____________________________________________________________________</w:t>
      </w:r>
      <w:r w:rsidRPr="00130EA2">
        <w:rPr>
          <w:rFonts w:ascii="Arial" w:eastAsia="Times New Roman" w:hAnsi="Arial" w:cs="Arial"/>
          <w:noProof/>
          <w:u w:val="single"/>
        </w:rPr>
        <w:t xml:space="preserve"> </w:t>
      </w:r>
      <w:r w:rsidRPr="00130EA2">
        <w:rPr>
          <w:rFonts w:ascii="Arial" w:eastAsia="Times New Roman" w:hAnsi="Arial" w:cs="Arial"/>
          <w:noProof/>
        </w:rPr>
        <w:t>sede_________________________________________Prov.___________ cap. ______________ Via ____________________________________________________________ n. _____________</w:t>
      </w:r>
    </w:p>
    <w:p w:rsidR="00130EA2" w:rsidRPr="00130EA2" w:rsidRDefault="00130EA2" w:rsidP="00130EA2">
      <w:pPr>
        <w:numPr>
          <w:ilvl w:val="12"/>
          <w:numId w:val="0"/>
        </w:numPr>
        <w:spacing w:after="0" w:line="300" w:lineRule="exact"/>
        <w:rPr>
          <w:rFonts w:ascii="Arial" w:eastAsia="Times New Roman" w:hAnsi="Arial" w:cs="Arial"/>
          <w:noProof/>
        </w:rPr>
      </w:pPr>
      <w:r w:rsidRPr="00130EA2">
        <w:rPr>
          <w:rFonts w:ascii="Arial" w:eastAsia="Times New Roman" w:hAnsi="Arial" w:cs="Arial"/>
          <w:noProof/>
        </w:rPr>
        <w:t>codice fiscale/partita IVA ______________________________________________________________</w:t>
      </w:r>
    </w:p>
    <w:p w:rsidR="00130EA2" w:rsidRPr="00130EA2" w:rsidRDefault="00130EA2" w:rsidP="00130EA2">
      <w:pPr>
        <w:numPr>
          <w:ilvl w:val="12"/>
          <w:numId w:val="0"/>
        </w:numPr>
        <w:spacing w:after="0" w:line="300" w:lineRule="exact"/>
        <w:jc w:val="center"/>
        <w:rPr>
          <w:rFonts w:ascii="Arial" w:eastAsia="Times New Roman" w:hAnsi="Arial" w:cs="Arial"/>
          <w:noProof/>
        </w:rPr>
      </w:pPr>
    </w:p>
    <w:p w:rsidR="00130EA2" w:rsidRPr="00130EA2" w:rsidRDefault="00130EA2" w:rsidP="00130EA2">
      <w:pPr>
        <w:numPr>
          <w:ilvl w:val="12"/>
          <w:numId w:val="0"/>
        </w:numPr>
        <w:spacing w:after="0" w:line="300" w:lineRule="exact"/>
        <w:jc w:val="center"/>
        <w:rPr>
          <w:rFonts w:ascii="Arial" w:eastAsia="Times New Roman" w:hAnsi="Arial" w:cs="Arial"/>
          <w:b/>
          <w:noProof/>
        </w:rPr>
      </w:pPr>
      <w:r w:rsidRPr="00130EA2">
        <w:rPr>
          <w:rFonts w:ascii="Arial" w:eastAsia="Times New Roman" w:hAnsi="Arial" w:cs="Arial"/>
          <w:b/>
          <w:noProof/>
        </w:rPr>
        <w:t>CHIEDE</w:t>
      </w:r>
    </w:p>
    <w:p w:rsidR="00130EA2" w:rsidRPr="00130EA2" w:rsidRDefault="00130EA2" w:rsidP="00130EA2">
      <w:pPr>
        <w:numPr>
          <w:ilvl w:val="12"/>
          <w:numId w:val="0"/>
        </w:numPr>
        <w:spacing w:after="0" w:line="300" w:lineRule="exact"/>
        <w:jc w:val="center"/>
        <w:rPr>
          <w:rFonts w:ascii="Arial" w:eastAsia="Times New Roman" w:hAnsi="Arial" w:cs="Arial"/>
          <w:noProof/>
        </w:rPr>
      </w:pPr>
    </w:p>
    <w:p w:rsidR="00130EA2" w:rsidRPr="00130EA2" w:rsidRDefault="00130EA2" w:rsidP="00130EA2">
      <w:pPr>
        <w:numPr>
          <w:ilvl w:val="12"/>
          <w:numId w:val="0"/>
        </w:numPr>
        <w:spacing w:after="0" w:line="300" w:lineRule="exact"/>
        <w:jc w:val="both"/>
        <w:rPr>
          <w:rFonts w:ascii="Arial" w:eastAsia="Times New Roman" w:hAnsi="Arial" w:cs="Arial"/>
          <w:noProof/>
        </w:rPr>
      </w:pPr>
      <w:r w:rsidRPr="00130EA2">
        <w:rPr>
          <w:rFonts w:ascii="Arial" w:eastAsia="Times New Roman" w:hAnsi="Arial" w:cs="Arial"/>
          <w:noProof/>
        </w:rPr>
        <w:t>l’ammissione al contributo, per la realizzazione di:</w:t>
      </w:r>
    </w:p>
    <w:p w:rsidR="00130EA2" w:rsidRPr="00130EA2" w:rsidRDefault="00130EA2" w:rsidP="00130EA2">
      <w:pPr>
        <w:numPr>
          <w:ilvl w:val="12"/>
          <w:numId w:val="0"/>
        </w:numPr>
        <w:spacing w:after="0" w:line="300" w:lineRule="exact"/>
        <w:ind w:left="284" w:hanging="284"/>
        <w:rPr>
          <w:rFonts w:ascii="Arial" w:eastAsia="Times New Roman" w:hAnsi="Arial" w:cs="Arial"/>
          <w:noProof/>
        </w:rPr>
      </w:pPr>
      <w:r w:rsidRPr="00130EA2">
        <w:rPr>
          <w:rFonts w:ascii="Arial" w:eastAsia="Times New Roman" w:hAnsi="Arial" w:cs="Arial"/>
          <w:noProof/>
        </w:rPr>
        <w:sym w:font="Wingdings" w:char="F071"/>
      </w:r>
      <w:r w:rsidRPr="00130EA2">
        <w:rPr>
          <w:rFonts w:ascii="Arial" w:eastAsia="Times New Roman" w:hAnsi="Arial" w:cs="Arial"/>
          <w:noProof/>
        </w:rPr>
        <w:t xml:space="preserve"> interventi di recupero già realizzati o in corso di realizzazione alla data di presentazione della domanda, a condizione che comunque ne sia prevista l’ultimazione entro l’anno di finanziamento (2018).</w:t>
      </w:r>
    </w:p>
    <w:p w:rsidR="00130EA2" w:rsidRPr="00130EA2" w:rsidRDefault="00130EA2" w:rsidP="00130EA2">
      <w:pPr>
        <w:numPr>
          <w:ilvl w:val="12"/>
          <w:numId w:val="0"/>
        </w:numPr>
        <w:spacing w:after="120" w:line="300" w:lineRule="exact"/>
        <w:ind w:left="284" w:hanging="284"/>
        <w:rPr>
          <w:rFonts w:ascii="Arial" w:eastAsia="Times New Roman" w:hAnsi="Arial" w:cs="Arial"/>
          <w:noProof/>
        </w:rPr>
      </w:pPr>
      <w:r w:rsidRPr="00130EA2">
        <w:rPr>
          <w:rFonts w:ascii="Arial" w:eastAsia="Times New Roman" w:hAnsi="Arial" w:cs="Arial"/>
          <w:noProof/>
        </w:rPr>
        <w:sym w:font="Wingdings" w:char="F071"/>
      </w:r>
      <w:r w:rsidRPr="00130EA2">
        <w:rPr>
          <w:rFonts w:ascii="Arial" w:eastAsia="Times New Roman" w:hAnsi="Arial" w:cs="Arial"/>
          <w:noProof/>
        </w:rPr>
        <w:t xml:space="preserve"> progetti di recupero già redatti, in corso di redazione e quelli per i quali venga avviata la procedura per la redazione entro il 31 dicembre dell’anno di finanziamento (2018).</w:t>
      </w:r>
    </w:p>
    <w:p w:rsidR="00130EA2" w:rsidRPr="00130EA2" w:rsidRDefault="00130EA2" w:rsidP="00130EA2">
      <w:pPr>
        <w:numPr>
          <w:ilvl w:val="12"/>
          <w:numId w:val="0"/>
        </w:numPr>
        <w:spacing w:after="0" w:line="300" w:lineRule="exact"/>
        <w:jc w:val="both"/>
        <w:rPr>
          <w:rFonts w:ascii="Arial" w:eastAsia="Times New Roman" w:hAnsi="Arial" w:cs="Arial"/>
          <w:noProof/>
        </w:rPr>
      </w:pPr>
      <w:r w:rsidRPr="00130EA2">
        <w:rPr>
          <w:rFonts w:ascii="Arial" w:eastAsia="Times New Roman" w:hAnsi="Arial" w:cs="Arial"/>
          <w:noProof/>
        </w:rPr>
        <w:t>definiti nei dettagli attraverso la documentazione allegata e denominata:</w:t>
      </w:r>
    </w:p>
    <w:p w:rsidR="00130EA2" w:rsidRPr="00130EA2" w:rsidRDefault="00130EA2" w:rsidP="00130EA2">
      <w:pPr>
        <w:numPr>
          <w:ilvl w:val="12"/>
          <w:numId w:val="0"/>
        </w:numPr>
        <w:spacing w:after="0" w:line="300" w:lineRule="exact"/>
        <w:jc w:val="both"/>
        <w:rPr>
          <w:rFonts w:ascii="Arial" w:eastAsia="Times New Roman" w:hAnsi="Arial" w:cs="Arial"/>
          <w:noProof/>
          <w:u w:val="single"/>
        </w:rPr>
      </w:pPr>
      <w:r w:rsidRPr="00130EA2">
        <w:rPr>
          <w:rFonts w:ascii="Arial" w:eastAsia="Times New Roman" w:hAnsi="Arial" w:cs="Arial"/>
          <w:noProof/>
          <w:u w:val="single"/>
        </w:rPr>
        <w:t>__________________________________________________________________________________</w:t>
      </w:r>
    </w:p>
    <w:p w:rsidR="00130EA2" w:rsidRPr="00130EA2" w:rsidRDefault="00130EA2" w:rsidP="00130EA2">
      <w:pPr>
        <w:numPr>
          <w:ilvl w:val="12"/>
          <w:numId w:val="0"/>
        </w:numPr>
        <w:spacing w:after="0" w:line="300" w:lineRule="exact"/>
        <w:jc w:val="both"/>
        <w:rPr>
          <w:rFonts w:ascii="Arial" w:eastAsia="Times New Roman" w:hAnsi="Arial" w:cs="Arial"/>
          <w:noProof/>
        </w:rPr>
      </w:pPr>
      <w:r w:rsidRPr="00130EA2">
        <w:rPr>
          <w:rFonts w:ascii="Arial" w:eastAsia="Times New Roman" w:hAnsi="Arial" w:cs="Arial"/>
          <w:noProof/>
        </w:rPr>
        <w:t>(barrare la tipologia ricorrente con riferimento al punto 2.2 del bando)</w:t>
      </w:r>
    </w:p>
    <w:p w:rsidR="00130EA2" w:rsidRDefault="00130EA2" w:rsidP="00130EA2">
      <w:pPr>
        <w:numPr>
          <w:ilvl w:val="12"/>
          <w:numId w:val="0"/>
        </w:numPr>
        <w:spacing w:after="0" w:line="300" w:lineRule="exact"/>
        <w:jc w:val="both"/>
        <w:rPr>
          <w:rFonts w:ascii="Arial" w:eastAsia="Times New Roman" w:hAnsi="Arial" w:cs="Arial"/>
          <w:noProof/>
        </w:rPr>
      </w:pPr>
    </w:p>
    <w:p w:rsidR="00A5292B" w:rsidRDefault="00A5292B" w:rsidP="00130EA2">
      <w:pPr>
        <w:numPr>
          <w:ilvl w:val="12"/>
          <w:numId w:val="0"/>
        </w:numPr>
        <w:spacing w:after="0" w:line="300" w:lineRule="exact"/>
        <w:jc w:val="both"/>
        <w:rPr>
          <w:rFonts w:ascii="Arial" w:eastAsia="Times New Roman" w:hAnsi="Arial" w:cs="Arial"/>
          <w:noProof/>
        </w:rPr>
      </w:pPr>
    </w:p>
    <w:p w:rsidR="00A5292B" w:rsidRPr="00130EA2" w:rsidRDefault="00A5292B" w:rsidP="00130EA2">
      <w:pPr>
        <w:numPr>
          <w:ilvl w:val="12"/>
          <w:numId w:val="0"/>
        </w:numPr>
        <w:spacing w:after="0" w:line="300" w:lineRule="exact"/>
        <w:jc w:val="both"/>
        <w:rPr>
          <w:rFonts w:ascii="Arial" w:eastAsia="Times New Roman" w:hAnsi="Arial" w:cs="Arial"/>
          <w:noProof/>
        </w:rPr>
      </w:pPr>
    </w:p>
    <w:p w:rsidR="00130EA2" w:rsidRPr="00130EA2" w:rsidRDefault="00130EA2" w:rsidP="00130EA2">
      <w:pPr>
        <w:numPr>
          <w:ilvl w:val="12"/>
          <w:numId w:val="0"/>
        </w:numPr>
        <w:spacing w:after="0" w:line="300" w:lineRule="exact"/>
        <w:jc w:val="center"/>
        <w:rPr>
          <w:rFonts w:ascii="Arial" w:eastAsia="Times New Roman" w:hAnsi="Arial" w:cs="Arial"/>
          <w:b/>
          <w:noProof/>
        </w:rPr>
      </w:pPr>
      <w:r w:rsidRPr="00130EA2">
        <w:rPr>
          <w:rFonts w:ascii="Arial" w:eastAsia="Times New Roman" w:hAnsi="Arial" w:cs="Arial"/>
          <w:b/>
          <w:noProof/>
        </w:rPr>
        <w:lastRenderedPageBreak/>
        <w:t>DICHIARA</w:t>
      </w:r>
    </w:p>
    <w:p w:rsidR="00130EA2" w:rsidRPr="00130EA2" w:rsidRDefault="00130EA2" w:rsidP="00130EA2">
      <w:pPr>
        <w:numPr>
          <w:ilvl w:val="0"/>
          <w:numId w:val="13"/>
        </w:numPr>
        <w:tabs>
          <w:tab w:val="num" w:pos="284"/>
        </w:tabs>
        <w:autoSpaceDE w:val="0"/>
        <w:autoSpaceDN w:val="0"/>
        <w:spacing w:before="120" w:after="0" w:line="240" w:lineRule="auto"/>
        <w:ind w:left="284" w:hanging="284"/>
        <w:jc w:val="both"/>
        <w:rPr>
          <w:rFonts w:ascii="Arial" w:eastAsia="Times New Roman" w:hAnsi="Arial" w:cs="Arial"/>
          <w:noProof/>
        </w:rPr>
      </w:pPr>
      <w:r w:rsidRPr="00130EA2">
        <w:rPr>
          <w:rFonts w:ascii="Arial" w:eastAsia="Times New Roman" w:hAnsi="Arial" w:cs="Arial"/>
          <w:noProof/>
        </w:rPr>
        <w:t xml:space="preserve">che a fronte delle medesime spese oggetto della presente domanda di contributo non sono state richieste agevolazioni su altri programmi e strumenti finanziari regionali, statali o comunitari, né che l’intervento di recupero, nel caso sia già stato realizzato, è stato attuato con fondi derivanti dai contributi versati dai cavatori ai sensi dell’art. 17 della LR 71/97 </w:t>
      </w:r>
    </w:p>
    <w:p w:rsidR="00130EA2" w:rsidRPr="00130EA2" w:rsidRDefault="00130EA2" w:rsidP="00130EA2">
      <w:pPr>
        <w:numPr>
          <w:ilvl w:val="0"/>
          <w:numId w:val="13"/>
        </w:numPr>
        <w:tabs>
          <w:tab w:val="num" w:pos="284"/>
          <w:tab w:val="num" w:pos="4962"/>
        </w:tabs>
        <w:autoSpaceDE w:val="0"/>
        <w:autoSpaceDN w:val="0"/>
        <w:spacing w:before="120" w:after="0" w:line="240" w:lineRule="auto"/>
        <w:ind w:left="284" w:hanging="284"/>
        <w:jc w:val="both"/>
        <w:rPr>
          <w:rFonts w:ascii="Arial" w:eastAsia="Times New Roman" w:hAnsi="Arial" w:cs="Arial"/>
          <w:noProof/>
        </w:rPr>
      </w:pPr>
      <w:r w:rsidRPr="00130EA2">
        <w:rPr>
          <w:rFonts w:ascii="Arial" w:eastAsia="Times New Roman" w:hAnsi="Arial" w:cs="Arial"/>
          <w:noProof/>
        </w:rPr>
        <w:t xml:space="preserve">che </w:t>
      </w:r>
      <w:r w:rsidRPr="00130EA2">
        <w:rPr>
          <w:rFonts w:ascii="Arial" w:eastAsia="Times New Roman" w:hAnsi="Arial" w:cs="Arial"/>
          <w:noProof/>
          <w:color w:val="000000"/>
          <w:lang w:eastAsia="it-IT"/>
        </w:rPr>
        <w:t>per il medesimo intervento di recupero</w:t>
      </w:r>
      <w:r w:rsidRPr="00130EA2">
        <w:rPr>
          <w:rFonts w:ascii="Arial" w:eastAsia="Times New Roman" w:hAnsi="Arial" w:cs="Arial"/>
          <w:noProof/>
          <w:color w:val="000000"/>
          <w:lang w:eastAsia="it-IT"/>
        </w:rPr>
        <w:tab/>
      </w:r>
      <w:r w:rsidRPr="00130EA2">
        <w:rPr>
          <w:rFonts w:ascii="Arial" w:eastAsia="Times New Roman" w:hAnsi="Arial" w:cs="Arial"/>
          <w:noProof/>
        </w:rPr>
        <w:sym w:font="Wingdings" w:char="F071"/>
      </w:r>
      <w:r w:rsidRPr="00130EA2">
        <w:rPr>
          <w:rFonts w:ascii="Arial" w:eastAsia="Times New Roman" w:hAnsi="Arial" w:cs="Arial"/>
          <w:noProof/>
        </w:rPr>
        <w:t xml:space="preserve"> è stata</w:t>
      </w:r>
    </w:p>
    <w:p w:rsidR="00130EA2" w:rsidRPr="00130EA2" w:rsidRDefault="00130EA2" w:rsidP="00130EA2">
      <w:pPr>
        <w:tabs>
          <w:tab w:val="num" w:pos="4962"/>
        </w:tabs>
        <w:autoSpaceDE w:val="0"/>
        <w:autoSpaceDN w:val="0"/>
        <w:spacing w:before="120" w:after="0" w:line="240" w:lineRule="auto"/>
        <w:jc w:val="both"/>
        <w:rPr>
          <w:rFonts w:ascii="Arial" w:eastAsia="Times New Roman" w:hAnsi="Arial" w:cs="Arial"/>
          <w:noProof/>
        </w:rPr>
      </w:pPr>
      <w:r w:rsidRPr="00130EA2">
        <w:rPr>
          <w:rFonts w:ascii="Arial" w:eastAsia="Times New Roman" w:hAnsi="Arial" w:cs="Arial"/>
          <w:noProof/>
        </w:rPr>
        <w:tab/>
      </w:r>
      <w:r w:rsidRPr="00130EA2">
        <w:rPr>
          <w:rFonts w:ascii="Arial" w:eastAsia="Times New Roman" w:hAnsi="Arial" w:cs="Arial"/>
          <w:noProof/>
        </w:rPr>
        <w:sym w:font="Wingdings" w:char="F071"/>
      </w:r>
      <w:r w:rsidRPr="00130EA2">
        <w:rPr>
          <w:rFonts w:ascii="Arial" w:eastAsia="Times New Roman" w:hAnsi="Arial" w:cs="Arial"/>
          <w:noProof/>
        </w:rPr>
        <w:t xml:space="preserve"> non è stata</w:t>
      </w:r>
    </w:p>
    <w:p w:rsidR="00130EA2" w:rsidRPr="00130EA2" w:rsidRDefault="00130EA2" w:rsidP="00130EA2">
      <w:pPr>
        <w:autoSpaceDE w:val="0"/>
        <w:autoSpaceDN w:val="0"/>
        <w:spacing w:before="120" w:after="0" w:line="240" w:lineRule="auto"/>
        <w:ind w:firstLine="5"/>
        <w:rPr>
          <w:rFonts w:ascii="Arial" w:eastAsia="Times New Roman" w:hAnsi="Arial" w:cs="Arial"/>
          <w:noProof/>
        </w:rPr>
      </w:pPr>
      <w:r w:rsidRPr="00130EA2">
        <w:rPr>
          <w:rFonts w:ascii="Arial" w:eastAsia="Times New Roman" w:hAnsi="Arial" w:cs="Arial"/>
          <w:noProof/>
        </w:rPr>
        <w:t xml:space="preserve">presentata domanda di contributo a _________________________________________ </w:t>
      </w:r>
    </w:p>
    <w:p w:rsidR="00130EA2" w:rsidRPr="00130EA2" w:rsidRDefault="00130EA2" w:rsidP="00130EA2">
      <w:pPr>
        <w:autoSpaceDE w:val="0"/>
        <w:autoSpaceDN w:val="0"/>
        <w:spacing w:before="120" w:after="0" w:line="240" w:lineRule="auto"/>
        <w:ind w:firstLine="5"/>
        <w:rPr>
          <w:rFonts w:ascii="Arial" w:eastAsia="Times New Roman" w:hAnsi="Arial" w:cs="Arial"/>
          <w:noProof/>
        </w:rPr>
      </w:pPr>
    </w:p>
    <w:p w:rsidR="00130EA2" w:rsidRPr="00130EA2" w:rsidRDefault="00130EA2" w:rsidP="00130EA2">
      <w:pPr>
        <w:numPr>
          <w:ilvl w:val="0"/>
          <w:numId w:val="13"/>
        </w:numPr>
        <w:tabs>
          <w:tab w:val="num" w:pos="284"/>
          <w:tab w:val="num" w:pos="4962"/>
        </w:tabs>
        <w:autoSpaceDE w:val="0"/>
        <w:autoSpaceDN w:val="0"/>
        <w:spacing w:before="120" w:after="0" w:line="240" w:lineRule="auto"/>
        <w:ind w:left="284" w:hanging="284"/>
        <w:jc w:val="both"/>
        <w:rPr>
          <w:rFonts w:ascii="Arial" w:eastAsia="Times New Roman" w:hAnsi="Arial" w:cs="Arial"/>
          <w:noProof/>
        </w:rPr>
      </w:pPr>
      <w:r w:rsidRPr="00130EA2">
        <w:rPr>
          <w:rFonts w:ascii="Arial" w:eastAsia="Times New Roman" w:hAnsi="Arial" w:cs="Arial"/>
          <w:noProof/>
        </w:rPr>
        <w:t xml:space="preserve">che l’IVA sulle spese sostenute </w:t>
      </w:r>
      <w:r w:rsidRPr="00130EA2">
        <w:rPr>
          <w:rFonts w:ascii="Arial" w:eastAsia="Times New Roman" w:hAnsi="Arial" w:cs="Arial"/>
          <w:noProof/>
        </w:rPr>
        <w:tab/>
      </w:r>
      <w:r w:rsidRPr="00130EA2">
        <w:rPr>
          <w:rFonts w:ascii="Arial" w:eastAsia="Times New Roman" w:hAnsi="Arial" w:cs="Arial"/>
          <w:noProof/>
        </w:rPr>
        <w:sym w:font="Wingdings" w:char="F0A8"/>
      </w:r>
      <w:r w:rsidRPr="00130EA2">
        <w:rPr>
          <w:rFonts w:ascii="Arial" w:eastAsia="Times New Roman" w:hAnsi="Arial" w:cs="Arial"/>
          <w:noProof/>
        </w:rPr>
        <w:t xml:space="preserve"> è recuperabile</w:t>
      </w:r>
    </w:p>
    <w:p w:rsidR="00130EA2" w:rsidRPr="00130EA2" w:rsidRDefault="00130EA2" w:rsidP="00130EA2">
      <w:pPr>
        <w:tabs>
          <w:tab w:val="num" w:pos="4962"/>
        </w:tabs>
        <w:autoSpaceDE w:val="0"/>
        <w:autoSpaceDN w:val="0"/>
        <w:spacing w:before="120" w:after="0" w:line="240" w:lineRule="auto"/>
        <w:jc w:val="both"/>
        <w:rPr>
          <w:rFonts w:ascii="Arial" w:eastAsia="Times New Roman" w:hAnsi="Arial" w:cs="Arial"/>
          <w:noProof/>
        </w:rPr>
      </w:pPr>
      <w:r w:rsidRPr="00130EA2">
        <w:rPr>
          <w:rFonts w:ascii="Arial" w:eastAsia="Times New Roman" w:hAnsi="Arial" w:cs="Arial"/>
          <w:noProof/>
        </w:rPr>
        <w:tab/>
      </w:r>
      <w:r w:rsidRPr="00130EA2">
        <w:rPr>
          <w:rFonts w:ascii="Arial" w:eastAsia="Times New Roman" w:hAnsi="Arial" w:cs="Arial"/>
          <w:noProof/>
        </w:rPr>
        <w:sym w:font="Wingdings" w:char="F0A8"/>
      </w:r>
      <w:r w:rsidRPr="00130EA2">
        <w:rPr>
          <w:rFonts w:ascii="Arial" w:eastAsia="Times New Roman" w:hAnsi="Arial" w:cs="Arial"/>
          <w:noProof/>
        </w:rPr>
        <w:t xml:space="preserve"> non è recuperabile;</w:t>
      </w:r>
    </w:p>
    <w:p w:rsidR="00130EA2" w:rsidRPr="00130EA2" w:rsidRDefault="00130EA2" w:rsidP="00130EA2">
      <w:pPr>
        <w:numPr>
          <w:ilvl w:val="0"/>
          <w:numId w:val="13"/>
        </w:numPr>
        <w:tabs>
          <w:tab w:val="num" w:pos="284"/>
          <w:tab w:val="num" w:pos="4962"/>
        </w:tabs>
        <w:autoSpaceDE w:val="0"/>
        <w:autoSpaceDN w:val="0"/>
        <w:spacing w:before="120" w:after="0" w:line="240" w:lineRule="auto"/>
        <w:ind w:left="284" w:hanging="284"/>
        <w:jc w:val="both"/>
        <w:rPr>
          <w:rFonts w:ascii="Arial" w:eastAsia="Times New Roman" w:hAnsi="Arial" w:cs="Arial"/>
          <w:noProof/>
        </w:rPr>
      </w:pPr>
      <w:r w:rsidRPr="00130EA2">
        <w:rPr>
          <w:rFonts w:ascii="Arial" w:eastAsia="Times New Roman" w:hAnsi="Arial" w:cs="Arial"/>
          <w:noProof/>
        </w:rPr>
        <w:t>che i dati e le notizie e le dichiarazioni contenute nella presente domanda e nei relativi allegati rispondono a verità ai sensi dell’art. 47 del D.P.R. 28 dicembre 2000, n. 445 e di essere a conoscenza delle sanzioni penali previste dell’art. 76 dello stesso D.P.R. in caso di dichiarazioni mendaci.</w:t>
      </w:r>
    </w:p>
    <w:p w:rsidR="00130EA2" w:rsidRPr="00130EA2" w:rsidRDefault="00130EA2" w:rsidP="00130EA2">
      <w:pPr>
        <w:numPr>
          <w:ilvl w:val="12"/>
          <w:numId w:val="0"/>
        </w:numPr>
        <w:spacing w:after="0" w:line="300" w:lineRule="exact"/>
        <w:ind w:firstLine="708"/>
        <w:jc w:val="both"/>
        <w:rPr>
          <w:rFonts w:ascii="Arial" w:eastAsia="Times New Roman" w:hAnsi="Arial" w:cs="Arial"/>
          <w:noProof/>
          <w:highlight w:val="yellow"/>
        </w:rPr>
      </w:pPr>
    </w:p>
    <w:p w:rsidR="00130EA2" w:rsidRPr="00130EA2" w:rsidRDefault="00130EA2" w:rsidP="00130EA2">
      <w:pPr>
        <w:numPr>
          <w:ilvl w:val="12"/>
          <w:numId w:val="0"/>
        </w:numPr>
        <w:spacing w:after="0" w:line="300" w:lineRule="exact"/>
        <w:jc w:val="both"/>
        <w:rPr>
          <w:rFonts w:ascii="Arial" w:eastAsia="Times New Roman" w:hAnsi="Arial" w:cs="Arial"/>
          <w:noProof/>
        </w:rPr>
      </w:pPr>
      <w:r w:rsidRPr="00130EA2">
        <w:rPr>
          <w:rFonts w:ascii="Arial" w:eastAsia="Times New Roman" w:hAnsi="Arial" w:cs="Arial"/>
          <w:noProof/>
        </w:rPr>
        <w:t>Invia, unitamente alla presente, la seguente documentazione che forma parte integrante e sostanziale della domanda:</w:t>
      </w:r>
    </w:p>
    <w:p w:rsidR="00130EA2" w:rsidRPr="00130EA2" w:rsidRDefault="00130EA2" w:rsidP="00130EA2">
      <w:pPr>
        <w:numPr>
          <w:ilvl w:val="0"/>
          <w:numId w:val="12"/>
        </w:numPr>
        <w:autoSpaceDE w:val="0"/>
        <w:autoSpaceDN w:val="0"/>
        <w:spacing w:after="0" w:line="240" w:lineRule="auto"/>
        <w:jc w:val="both"/>
        <w:rPr>
          <w:rFonts w:ascii="Arial" w:eastAsia="Times New Roman" w:hAnsi="Arial" w:cs="Arial"/>
          <w:noProof/>
        </w:rPr>
      </w:pPr>
      <w:r w:rsidRPr="00130EA2">
        <w:rPr>
          <w:rFonts w:ascii="Arial" w:eastAsia="Times New Roman" w:hAnsi="Arial" w:cs="Arial"/>
          <w:noProof/>
          <w:lang w:eastAsia="it-IT"/>
        </w:rPr>
        <w:t xml:space="preserve">Allegato A.1: Scheda descrittiva </w:t>
      </w:r>
      <w:r w:rsidRPr="00130EA2">
        <w:rPr>
          <w:rFonts w:ascii="Arial" w:eastAsia="Times New Roman" w:hAnsi="Arial" w:cs="Arial"/>
          <w:noProof/>
        </w:rPr>
        <w:t>dell’</w:t>
      </w:r>
      <w:r w:rsidRPr="00130EA2">
        <w:rPr>
          <w:rFonts w:ascii="Arial" w:hAnsi="Arial" w:cs="Arial"/>
          <w:noProof/>
        </w:rPr>
        <w:t>intervento</w:t>
      </w:r>
      <w:r w:rsidRPr="00130EA2">
        <w:rPr>
          <w:rFonts w:ascii="Arial" w:eastAsia="Times New Roman" w:hAnsi="Arial" w:cs="Arial"/>
          <w:noProof/>
        </w:rPr>
        <w:t>;</w:t>
      </w:r>
    </w:p>
    <w:p w:rsidR="00130EA2" w:rsidRPr="00130EA2" w:rsidRDefault="00130EA2" w:rsidP="00130EA2">
      <w:pPr>
        <w:numPr>
          <w:ilvl w:val="0"/>
          <w:numId w:val="12"/>
        </w:numPr>
        <w:spacing w:after="0" w:line="240" w:lineRule="auto"/>
        <w:jc w:val="both"/>
        <w:rPr>
          <w:rFonts w:ascii="Arial" w:eastAsia="Times New Roman" w:hAnsi="Arial" w:cs="Arial"/>
          <w:noProof/>
        </w:rPr>
      </w:pPr>
      <w:r w:rsidRPr="00130EA2">
        <w:rPr>
          <w:rFonts w:ascii="Arial" w:eastAsia="Times New Roman" w:hAnsi="Arial" w:cs="Arial"/>
          <w:noProof/>
          <w:lang w:eastAsia="it-IT"/>
        </w:rPr>
        <w:t xml:space="preserve">Allegato A.2: </w:t>
      </w:r>
      <w:r w:rsidRPr="00130EA2">
        <w:rPr>
          <w:rFonts w:ascii="Arial" w:hAnsi="Arial" w:cs="Arial"/>
          <w:noProof/>
        </w:rPr>
        <w:t>Sottoscrizione impegni e degli obblighi del Beneficiario</w:t>
      </w:r>
      <w:r w:rsidRPr="00130EA2">
        <w:rPr>
          <w:rFonts w:ascii="Arial" w:eastAsia="Times New Roman" w:hAnsi="Arial" w:cs="Arial"/>
          <w:noProof/>
        </w:rPr>
        <w:t>;</w:t>
      </w:r>
    </w:p>
    <w:p w:rsidR="00130EA2" w:rsidRPr="00130EA2" w:rsidRDefault="00130EA2" w:rsidP="00130EA2">
      <w:pPr>
        <w:spacing w:after="0" w:line="300" w:lineRule="exact"/>
        <w:jc w:val="both"/>
        <w:rPr>
          <w:rFonts w:ascii="Arial" w:eastAsia="Times New Roman" w:hAnsi="Arial" w:cs="Arial"/>
          <w:noProof/>
        </w:rPr>
      </w:pPr>
    </w:p>
    <w:p w:rsidR="00130EA2" w:rsidRPr="00130EA2" w:rsidRDefault="00130EA2" w:rsidP="00130EA2">
      <w:pPr>
        <w:spacing w:after="0" w:line="300" w:lineRule="exact"/>
        <w:jc w:val="both"/>
        <w:rPr>
          <w:rFonts w:ascii="Arial" w:eastAsia="Times New Roman" w:hAnsi="Arial" w:cs="Arial"/>
          <w:noProof/>
        </w:rPr>
      </w:pPr>
    </w:p>
    <w:p w:rsidR="00130EA2" w:rsidRPr="00130EA2" w:rsidRDefault="00130EA2" w:rsidP="00130EA2">
      <w:pPr>
        <w:spacing w:after="0" w:line="300" w:lineRule="exact"/>
        <w:jc w:val="both"/>
        <w:rPr>
          <w:rFonts w:ascii="Arial" w:eastAsia="Times New Roman" w:hAnsi="Arial" w:cs="Arial"/>
          <w:noProof/>
        </w:rPr>
      </w:pPr>
    </w:p>
    <w:p w:rsidR="00130EA2" w:rsidRPr="00130EA2" w:rsidRDefault="00130EA2" w:rsidP="00130EA2">
      <w:pPr>
        <w:spacing w:after="0" w:line="300" w:lineRule="exact"/>
        <w:jc w:val="both"/>
        <w:rPr>
          <w:rFonts w:ascii="Arial" w:eastAsia="Times New Roman" w:hAnsi="Arial" w:cs="Arial"/>
          <w:noProof/>
        </w:rPr>
      </w:pPr>
    </w:p>
    <w:p w:rsidR="00130EA2" w:rsidRPr="00130EA2" w:rsidRDefault="00130EA2" w:rsidP="00130EA2">
      <w:pPr>
        <w:spacing w:after="0" w:line="300" w:lineRule="exact"/>
        <w:rPr>
          <w:rFonts w:ascii="Arial" w:eastAsia="Times New Roman" w:hAnsi="Arial" w:cs="Arial"/>
          <w:noProof/>
        </w:rPr>
      </w:pPr>
      <w:r w:rsidRPr="00130EA2">
        <w:rPr>
          <w:rFonts w:ascii="Arial" w:eastAsia="Times New Roman" w:hAnsi="Arial" w:cs="Arial"/>
          <w:noProof/>
        </w:rPr>
        <w:t>__________________, lì ________________</w:t>
      </w:r>
    </w:p>
    <w:p w:rsidR="00130EA2" w:rsidRPr="00130EA2" w:rsidRDefault="00130EA2" w:rsidP="00130EA2">
      <w:pPr>
        <w:spacing w:after="0" w:line="300" w:lineRule="exact"/>
        <w:ind w:left="1418" w:firstLine="709"/>
        <w:jc w:val="center"/>
        <w:rPr>
          <w:rFonts w:ascii="Arial" w:eastAsia="Times New Roman" w:hAnsi="Arial" w:cs="Arial"/>
          <w:noProof/>
        </w:rPr>
      </w:pPr>
    </w:p>
    <w:p w:rsidR="00130EA2" w:rsidRPr="00130EA2" w:rsidRDefault="00130EA2" w:rsidP="00130EA2">
      <w:pPr>
        <w:spacing w:after="0" w:line="300" w:lineRule="exact"/>
        <w:ind w:left="1418" w:firstLine="709"/>
        <w:jc w:val="center"/>
        <w:rPr>
          <w:rFonts w:ascii="Arial" w:eastAsia="Times New Roman" w:hAnsi="Arial" w:cs="Arial"/>
          <w:noProof/>
        </w:rPr>
      </w:pPr>
    </w:p>
    <w:p w:rsidR="00130EA2" w:rsidRPr="00130EA2" w:rsidRDefault="00130EA2" w:rsidP="00130EA2">
      <w:pPr>
        <w:spacing w:after="0" w:line="300" w:lineRule="exact"/>
        <w:ind w:left="1418" w:firstLine="709"/>
        <w:jc w:val="center"/>
        <w:rPr>
          <w:rFonts w:ascii="Arial" w:eastAsia="Times New Roman" w:hAnsi="Arial" w:cs="Arial"/>
          <w:noProof/>
        </w:rPr>
      </w:pPr>
      <w:r w:rsidRPr="00130EA2">
        <w:rPr>
          <w:rFonts w:ascii="Arial" w:eastAsia="Times New Roman" w:hAnsi="Arial" w:cs="Arial"/>
          <w:noProof/>
        </w:rPr>
        <w:t>IL LEGALE RAPPRESENTANTE*</w:t>
      </w:r>
    </w:p>
    <w:p w:rsidR="00130EA2" w:rsidRPr="00130EA2" w:rsidRDefault="00130EA2" w:rsidP="00130EA2">
      <w:pPr>
        <w:spacing w:after="0" w:line="300" w:lineRule="exact"/>
        <w:ind w:left="1418" w:firstLine="709"/>
        <w:jc w:val="center"/>
        <w:rPr>
          <w:rFonts w:ascii="Arial" w:eastAsia="Times New Roman" w:hAnsi="Arial" w:cs="Arial"/>
          <w:noProof/>
        </w:rPr>
      </w:pPr>
    </w:p>
    <w:p w:rsidR="00130EA2" w:rsidRPr="00130EA2" w:rsidRDefault="00130EA2" w:rsidP="00130EA2">
      <w:pPr>
        <w:spacing w:after="0" w:line="300" w:lineRule="exact"/>
        <w:ind w:left="1418" w:firstLine="709"/>
        <w:jc w:val="center"/>
        <w:rPr>
          <w:rFonts w:ascii="Arial" w:eastAsia="Times New Roman" w:hAnsi="Arial" w:cs="Arial"/>
          <w:noProof/>
        </w:rPr>
      </w:pPr>
      <w:r w:rsidRPr="00130EA2">
        <w:rPr>
          <w:rFonts w:ascii="Arial" w:eastAsia="Times New Roman" w:hAnsi="Arial" w:cs="Arial"/>
          <w:noProof/>
        </w:rPr>
        <w:t>___________________________</w:t>
      </w:r>
    </w:p>
    <w:p w:rsidR="00130EA2" w:rsidRPr="00130EA2" w:rsidRDefault="00130EA2" w:rsidP="00130EA2">
      <w:pPr>
        <w:spacing w:after="0" w:line="300" w:lineRule="exact"/>
        <w:ind w:left="1418" w:firstLine="709"/>
        <w:jc w:val="center"/>
        <w:rPr>
          <w:rFonts w:ascii="Arial" w:eastAsia="Times New Roman" w:hAnsi="Arial" w:cs="Arial"/>
          <w:noProof/>
        </w:rPr>
      </w:pPr>
    </w:p>
    <w:p w:rsidR="00130EA2" w:rsidRPr="00130EA2" w:rsidRDefault="00130EA2" w:rsidP="00130EA2">
      <w:pPr>
        <w:spacing w:after="0" w:line="300" w:lineRule="exact"/>
        <w:rPr>
          <w:rFonts w:ascii="Arial" w:eastAsia="Times New Roman" w:hAnsi="Arial" w:cs="Arial"/>
          <w:noProof/>
        </w:rPr>
      </w:pPr>
    </w:p>
    <w:p w:rsidR="00130EA2" w:rsidRPr="00130EA2" w:rsidRDefault="00130EA2" w:rsidP="00130EA2">
      <w:pPr>
        <w:spacing w:after="0" w:line="300" w:lineRule="exact"/>
        <w:jc w:val="both"/>
        <w:rPr>
          <w:rFonts w:ascii="Arial" w:eastAsia="Times New Roman" w:hAnsi="Arial" w:cs="Arial"/>
          <w:noProof/>
          <w:sz w:val="18"/>
          <w:szCs w:val="18"/>
        </w:rPr>
      </w:pPr>
      <w:r w:rsidRPr="00130EA2">
        <w:rPr>
          <w:rFonts w:ascii="Arial" w:eastAsia="Times New Roman" w:hAnsi="Arial" w:cs="Arial"/>
          <w:noProof/>
          <w:sz w:val="18"/>
          <w:szCs w:val="18"/>
        </w:rPr>
        <w:t>Si autorizza il trattamento dei dati personali ai sensi del D.Lgs. n. 196/2003.</w:t>
      </w:r>
    </w:p>
    <w:p w:rsidR="00130EA2" w:rsidRPr="00130EA2" w:rsidRDefault="00130EA2" w:rsidP="00130EA2">
      <w:pPr>
        <w:spacing w:after="0" w:line="300" w:lineRule="exact"/>
        <w:jc w:val="both"/>
        <w:rPr>
          <w:rFonts w:ascii="Arial" w:eastAsia="Times New Roman" w:hAnsi="Arial" w:cs="Arial"/>
          <w:noProof/>
        </w:rPr>
      </w:pPr>
    </w:p>
    <w:p w:rsidR="00130EA2" w:rsidRPr="00130EA2" w:rsidRDefault="00130EA2" w:rsidP="00130EA2">
      <w:pPr>
        <w:spacing w:after="0" w:line="300" w:lineRule="exact"/>
        <w:jc w:val="both"/>
        <w:rPr>
          <w:rFonts w:ascii="Arial" w:eastAsia="Times New Roman" w:hAnsi="Arial" w:cs="Arial"/>
          <w:noProof/>
          <w:sz w:val="18"/>
          <w:szCs w:val="18"/>
        </w:rPr>
      </w:pPr>
      <w:r w:rsidRPr="00130EA2">
        <w:rPr>
          <w:rFonts w:ascii="Arial" w:eastAsia="Times New Roman" w:hAnsi="Arial" w:cs="Arial"/>
          <w:noProof/>
          <w:sz w:val="18"/>
          <w:szCs w:val="18"/>
        </w:rPr>
        <w:t xml:space="preserve"> (*) Ai sensi dell’art. 38 D.P.R. 445 del 28 dicembre 2000, la dichiarazione è sottoscritta dall’interessato in presenza del funzionario addetto ovvero sottoscritta e presentata unitamente a copia fotostatica non autenticata di un valido documento d’identità del sottoscrittore. </w:t>
      </w:r>
    </w:p>
    <w:p w:rsidR="00130EA2" w:rsidRPr="00130EA2" w:rsidRDefault="00130EA2" w:rsidP="00130EA2">
      <w:pPr>
        <w:spacing w:after="0" w:line="300" w:lineRule="exact"/>
        <w:jc w:val="both"/>
        <w:rPr>
          <w:rFonts w:ascii="Arial" w:eastAsia="Times New Roman" w:hAnsi="Arial" w:cs="Arial"/>
          <w:noProof/>
          <w:sz w:val="18"/>
          <w:szCs w:val="18"/>
        </w:rPr>
      </w:pPr>
      <w:r w:rsidRPr="00130EA2">
        <w:rPr>
          <w:rFonts w:ascii="Arial" w:eastAsia="Times New Roman" w:hAnsi="Arial" w:cs="Arial"/>
          <w:noProof/>
          <w:sz w:val="18"/>
          <w:szCs w:val="18"/>
        </w:rPr>
        <w:t xml:space="preserve">Avvertenze: Qualora la dichiarazione presenti delle irregolarità rilevabili d’ufficio, non costituenti falsità, oppure sia incompleta, il funzionario competente a ricevere la documentazione ne dà comunicazione all’interessato per la regolarizzazione o completamento. Qualora invece, da un controllo successivo, emerga la non veridicità del contenuto della dichiarazione, il dichiarante decade dai benefici eventualmente conseguenti al provvedimento emanato sulla base della dichiarazione non veritiera (Art. 75 DPR n. 445/2000). </w:t>
      </w:r>
    </w:p>
    <w:p w:rsidR="00130EA2" w:rsidRPr="00130EA2" w:rsidRDefault="00130EA2" w:rsidP="00130EA2">
      <w:pPr>
        <w:spacing w:after="0" w:line="300" w:lineRule="exact"/>
        <w:ind w:firstLine="709"/>
        <w:jc w:val="both"/>
        <w:rPr>
          <w:rFonts w:ascii="Arial" w:eastAsia="Times New Roman" w:hAnsi="Arial" w:cs="Arial"/>
          <w:noProof/>
        </w:rPr>
      </w:pPr>
    </w:p>
    <w:p w:rsidR="00F3417F" w:rsidRDefault="00130EA2" w:rsidP="00130EA2">
      <w:pPr>
        <w:autoSpaceDE w:val="0"/>
        <w:autoSpaceDN w:val="0"/>
        <w:spacing w:after="0" w:line="240" w:lineRule="auto"/>
        <w:jc w:val="both"/>
        <w:rPr>
          <w:rFonts w:ascii="Arial" w:eastAsia="Times New Roman" w:hAnsi="Arial" w:cs="Arial"/>
          <w:noProof/>
        </w:rPr>
      </w:pPr>
      <w:r w:rsidRPr="00130EA2">
        <w:rPr>
          <w:rFonts w:ascii="Arial" w:eastAsia="Times New Roman" w:hAnsi="Arial" w:cs="Arial"/>
          <w:noProof/>
        </w:rPr>
        <w:t>-allegati: fotocopia di un documento di identità in corso di validità del firmatario.</w:t>
      </w:r>
    </w:p>
    <w:p w:rsidR="00F3417F" w:rsidRDefault="00F3417F">
      <w:pPr>
        <w:rPr>
          <w:rFonts w:ascii="Arial" w:eastAsia="Times New Roman" w:hAnsi="Arial" w:cs="Arial"/>
          <w:noProof/>
        </w:rPr>
      </w:pPr>
      <w:r>
        <w:rPr>
          <w:rFonts w:ascii="Arial" w:eastAsia="Times New Roman" w:hAnsi="Arial" w:cs="Arial"/>
          <w:noProof/>
        </w:rPr>
        <w:br w:type="page"/>
      </w:r>
    </w:p>
    <w:p w:rsidR="00130EA2" w:rsidRPr="00130EA2" w:rsidRDefault="00130EA2" w:rsidP="00130EA2">
      <w:pPr>
        <w:autoSpaceDE w:val="0"/>
        <w:autoSpaceDN w:val="0"/>
        <w:spacing w:after="0" w:line="240" w:lineRule="auto"/>
        <w:jc w:val="both"/>
        <w:rPr>
          <w:rFonts w:ascii="Arial" w:eastAsia="Times New Roman" w:hAnsi="Arial" w:cs="Arial"/>
          <w:noProof/>
        </w:rPr>
      </w:pPr>
    </w:p>
    <w:p w:rsidR="00130EA2" w:rsidRPr="00130EA2" w:rsidRDefault="00130EA2" w:rsidP="00130EA2">
      <w:pPr>
        <w:spacing w:line="300" w:lineRule="exact"/>
        <w:rPr>
          <w:rFonts w:ascii="Arial" w:hAnsi="Arial" w:cs="Arial"/>
          <w:b/>
          <w:bCs/>
          <w:noProof/>
        </w:rPr>
      </w:pPr>
      <w:r w:rsidRPr="00130EA2">
        <w:rPr>
          <w:rFonts w:ascii="Arial" w:hAnsi="Arial" w:cs="Arial"/>
          <w:b/>
          <w:bCs/>
          <w:noProof/>
        </w:rPr>
        <w:t xml:space="preserve">ALLEGATO A.1 </w:t>
      </w:r>
    </w:p>
    <w:p w:rsidR="00130EA2" w:rsidRPr="00130EA2" w:rsidRDefault="00130EA2" w:rsidP="00130EA2">
      <w:pPr>
        <w:spacing w:line="300" w:lineRule="exact"/>
        <w:jc w:val="center"/>
        <w:rPr>
          <w:rFonts w:ascii="Arial" w:hAnsi="Arial" w:cs="Arial"/>
          <w:b/>
          <w:bCs/>
          <w:noProof/>
        </w:rPr>
      </w:pPr>
      <w:r w:rsidRPr="00130EA2">
        <w:rPr>
          <w:rFonts w:ascii="Arial" w:hAnsi="Arial" w:cs="Arial"/>
          <w:b/>
          <w:bCs/>
          <w:noProof/>
          <w:u w:val="single"/>
        </w:rPr>
        <w:t>SCHEDA DESCRITTIVA DELL’INTERVENTO</w:t>
      </w:r>
      <w:r w:rsidRPr="00130EA2">
        <w:rPr>
          <w:rFonts w:ascii="Arial" w:hAnsi="Arial" w:cs="Arial"/>
          <w:b/>
          <w:bCs/>
          <w:noProof/>
          <w:u w:val="single"/>
        </w:rPr>
        <w:br/>
      </w:r>
      <w:r w:rsidRPr="00130EA2">
        <w:rPr>
          <w:rFonts w:ascii="Arial" w:hAnsi="Arial" w:cs="Arial"/>
          <w:b/>
          <w:bCs/>
          <w:noProof/>
        </w:rPr>
        <w:t>(allegata alla domanda di ammissione al contributo)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6"/>
      </w:tblGrid>
      <w:tr w:rsidR="00130EA2" w:rsidRPr="00130EA2" w:rsidTr="00A5292B">
        <w:tc>
          <w:tcPr>
            <w:tcW w:w="9746" w:type="dxa"/>
            <w:shd w:val="clear" w:color="auto" w:fill="auto"/>
          </w:tcPr>
          <w:p w:rsidR="00130EA2" w:rsidRPr="00130EA2" w:rsidRDefault="00130EA2" w:rsidP="00130EA2">
            <w:pPr>
              <w:spacing w:line="300" w:lineRule="exact"/>
              <w:ind w:right="72"/>
              <w:jc w:val="both"/>
              <w:rPr>
                <w:rFonts w:ascii="Arial" w:hAnsi="Arial" w:cs="Arial"/>
                <w:b/>
                <w:bCs/>
                <w:noProof/>
              </w:rPr>
            </w:pPr>
            <w:r w:rsidRPr="00130EA2">
              <w:rPr>
                <w:rFonts w:ascii="Arial" w:hAnsi="Arial" w:cs="Arial"/>
                <w:b/>
                <w:bCs/>
                <w:noProof/>
              </w:rPr>
              <w:t>ANAGRAFICA DEL BENEFICIARIO</w:t>
            </w:r>
          </w:p>
        </w:tc>
      </w:tr>
      <w:tr w:rsidR="00130EA2" w:rsidRPr="00130EA2" w:rsidTr="00A5292B">
        <w:tc>
          <w:tcPr>
            <w:tcW w:w="9746" w:type="dxa"/>
            <w:vAlign w:val="center"/>
          </w:tcPr>
          <w:p w:rsidR="00130EA2" w:rsidRPr="00130EA2" w:rsidRDefault="00130EA2" w:rsidP="00130EA2">
            <w:pPr>
              <w:spacing w:line="300" w:lineRule="exact"/>
              <w:ind w:right="72"/>
              <w:rPr>
                <w:rFonts w:ascii="Arial" w:hAnsi="Arial" w:cs="Arial"/>
                <w:noProof/>
              </w:rPr>
            </w:pPr>
            <w:r w:rsidRPr="00130EA2">
              <w:rPr>
                <w:rFonts w:ascii="Arial" w:hAnsi="Arial" w:cs="Arial"/>
                <w:b/>
                <w:bCs/>
                <w:noProof/>
              </w:rPr>
              <w:t xml:space="preserve">Comune/Unione di Comuni di  </w:t>
            </w:r>
          </w:p>
        </w:tc>
      </w:tr>
      <w:tr w:rsidR="00130EA2" w:rsidRPr="00130EA2" w:rsidTr="00A5292B">
        <w:tc>
          <w:tcPr>
            <w:tcW w:w="9746" w:type="dxa"/>
            <w:vAlign w:val="center"/>
          </w:tcPr>
          <w:p w:rsidR="00130EA2" w:rsidRPr="00130EA2" w:rsidRDefault="00130EA2" w:rsidP="00130EA2">
            <w:pPr>
              <w:spacing w:line="300" w:lineRule="exact"/>
              <w:ind w:right="72"/>
              <w:rPr>
                <w:rFonts w:ascii="Arial" w:hAnsi="Arial" w:cs="Arial"/>
                <w:b/>
                <w:bCs/>
                <w:noProof/>
              </w:rPr>
            </w:pPr>
            <w:r w:rsidRPr="00130EA2">
              <w:rPr>
                <w:rFonts w:ascii="Arial" w:hAnsi="Arial" w:cs="Arial"/>
                <w:b/>
                <w:bCs/>
                <w:noProof/>
              </w:rPr>
              <w:t xml:space="preserve">Partita IVA </w:t>
            </w:r>
          </w:p>
        </w:tc>
      </w:tr>
      <w:tr w:rsidR="00130EA2" w:rsidRPr="00130EA2" w:rsidTr="00A5292B">
        <w:tc>
          <w:tcPr>
            <w:tcW w:w="9746" w:type="dxa"/>
            <w:vAlign w:val="center"/>
          </w:tcPr>
          <w:p w:rsidR="00130EA2" w:rsidRPr="00130EA2" w:rsidRDefault="00130EA2" w:rsidP="00130EA2">
            <w:pPr>
              <w:spacing w:line="300" w:lineRule="exact"/>
              <w:ind w:right="72"/>
              <w:rPr>
                <w:rFonts w:ascii="Arial" w:hAnsi="Arial" w:cs="Arial"/>
                <w:b/>
                <w:bCs/>
                <w:noProof/>
              </w:rPr>
            </w:pPr>
            <w:r w:rsidRPr="00130EA2">
              <w:rPr>
                <w:rFonts w:ascii="Arial" w:hAnsi="Arial" w:cs="Arial"/>
                <w:b/>
                <w:bCs/>
                <w:noProof/>
              </w:rPr>
              <w:t xml:space="preserve">Codice fiscale </w:t>
            </w:r>
          </w:p>
        </w:tc>
      </w:tr>
      <w:tr w:rsidR="00130EA2" w:rsidRPr="00130EA2" w:rsidTr="00A5292B">
        <w:tc>
          <w:tcPr>
            <w:tcW w:w="9746" w:type="dxa"/>
            <w:vAlign w:val="center"/>
          </w:tcPr>
          <w:p w:rsidR="00130EA2" w:rsidRPr="00130EA2" w:rsidRDefault="00130EA2" w:rsidP="00130EA2">
            <w:pPr>
              <w:tabs>
                <w:tab w:val="left" w:pos="896"/>
              </w:tabs>
              <w:spacing w:before="120" w:line="360" w:lineRule="auto"/>
              <w:rPr>
                <w:rFonts w:ascii="Arial" w:hAnsi="Arial" w:cs="Arial"/>
                <w:noProof/>
                <w:highlight w:val="yellow"/>
              </w:rPr>
            </w:pPr>
            <w:r w:rsidRPr="00130EA2">
              <w:rPr>
                <w:rFonts w:ascii="Arial" w:hAnsi="Arial" w:cs="Arial"/>
                <w:b/>
                <w:bCs/>
                <w:noProof/>
              </w:rPr>
              <w:t xml:space="preserve">Forma giuridica </w:t>
            </w:r>
          </w:p>
        </w:tc>
      </w:tr>
      <w:tr w:rsidR="00130EA2" w:rsidRPr="00130EA2" w:rsidTr="00F3417F">
        <w:trPr>
          <w:trHeight w:val="2633"/>
        </w:trPr>
        <w:tc>
          <w:tcPr>
            <w:tcW w:w="9746" w:type="dxa"/>
            <w:vAlign w:val="center"/>
          </w:tcPr>
          <w:p w:rsidR="00130EA2" w:rsidRPr="00130EA2" w:rsidRDefault="00130EA2" w:rsidP="00130EA2">
            <w:pPr>
              <w:spacing w:line="300" w:lineRule="exact"/>
              <w:ind w:right="72"/>
              <w:jc w:val="both"/>
              <w:rPr>
                <w:rFonts w:ascii="Arial" w:hAnsi="Arial" w:cs="Arial"/>
                <w:b/>
                <w:bCs/>
                <w:noProof/>
              </w:rPr>
            </w:pPr>
            <w:r w:rsidRPr="00130EA2">
              <w:rPr>
                <w:rFonts w:ascii="Arial" w:hAnsi="Arial" w:cs="Arial"/>
                <w:b/>
                <w:bCs/>
                <w:noProof/>
              </w:rPr>
              <w:t>Sede legale:</w:t>
            </w:r>
          </w:p>
          <w:p w:rsidR="00130EA2" w:rsidRPr="00130EA2" w:rsidRDefault="00130EA2" w:rsidP="00130EA2">
            <w:pPr>
              <w:tabs>
                <w:tab w:val="left" w:pos="896"/>
              </w:tabs>
              <w:spacing w:before="120"/>
              <w:rPr>
                <w:rFonts w:ascii="Arial" w:hAnsi="Arial" w:cs="Arial"/>
                <w:noProof/>
              </w:rPr>
            </w:pPr>
            <w:r w:rsidRPr="00130EA2">
              <w:rPr>
                <w:rFonts w:ascii="Arial" w:hAnsi="Arial" w:cs="Arial"/>
                <w:noProof/>
              </w:rPr>
              <w:t>Provincia _______________________________ (____________)</w:t>
            </w:r>
          </w:p>
          <w:p w:rsidR="00130EA2" w:rsidRPr="00130EA2" w:rsidRDefault="00130EA2" w:rsidP="00130EA2">
            <w:pPr>
              <w:tabs>
                <w:tab w:val="left" w:pos="896"/>
              </w:tabs>
              <w:spacing w:before="120"/>
              <w:rPr>
                <w:rFonts w:ascii="Arial" w:hAnsi="Arial" w:cs="Arial"/>
                <w:noProof/>
              </w:rPr>
            </w:pPr>
            <w:r w:rsidRPr="00130EA2">
              <w:rPr>
                <w:rFonts w:ascii="Arial" w:hAnsi="Arial" w:cs="Arial"/>
                <w:noProof/>
              </w:rPr>
              <w:t>Comune ________________________________ (Classificazione ISTAT __________________)</w:t>
            </w:r>
          </w:p>
          <w:p w:rsidR="00130EA2" w:rsidRPr="00130EA2" w:rsidRDefault="00130EA2" w:rsidP="00130EA2">
            <w:pPr>
              <w:tabs>
                <w:tab w:val="left" w:pos="896"/>
              </w:tabs>
              <w:spacing w:before="120"/>
              <w:rPr>
                <w:rFonts w:ascii="Arial" w:hAnsi="Arial" w:cs="Arial"/>
                <w:noProof/>
              </w:rPr>
            </w:pPr>
            <w:r w:rsidRPr="00130EA2">
              <w:rPr>
                <w:rFonts w:ascii="Arial" w:hAnsi="Arial" w:cs="Arial"/>
                <w:noProof/>
              </w:rPr>
              <w:t>Indirizzo ______________________________________________________________________</w:t>
            </w:r>
          </w:p>
          <w:p w:rsidR="00130EA2" w:rsidRPr="00130EA2" w:rsidRDefault="00130EA2" w:rsidP="00130EA2">
            <w:pPr>
              <w:tabs>
                <w:tab w:val="left" w:pos="896"/>
              </w:tabs>
              <w:spacing w:before="120"/>
              <w:rPr>
                <w:rFonts w:ascii="Arial" w:hAnsi="Arial" w:cs="Arial"/>
                <w:bCs/>
                <w:noProof/>
              </w:rPr>
            </w:pPr>
            <w:r w:rsidRPr="00130EA2">
              <w:rPr>
                <w:rFonts w:ascii="Arial" w:hAnsi="Arial" w:cs="Arial"/>
                <w:noProof/>
              </w:rPr>
              <w:t>N. Civico ____________________</w:t>
            </w:r>
            <w:r w:rsidRPr="00130EA2">
              <w:rPr>
                <w:rFonts w:ascii="Arial" w:hAnsi="Arial" w:cs="Arial"/>
                <w:noProof/>
              </w:rPr>
              <w:tab/>
            </w:r>
            <w:r w:rsidRPr="00130EA2">
              <w:rPr>
                <w:rFonts w:ascii="Arial" w:hAnsi="Arial" w:cs="Arial"/>
                <w:noProof/>
              </w:rPr>
              <w:tab/>
            </w:r>
            <w:r w:rsidRPr="00130EA2">
              <w:rPr>
                <w:rFonts w:ascii="Arial" w:hAnsi="Arial" w:cs="Arial"/>
                <w:noProof/>
              </w:rPr>
              <w:tab/>
            </w:r>
            <w:r w:rsidRPr="00130EA2">
              <w:rPr>
                <w:rFonts w:ascii="Arial" w:hAnsi="Arial" w:cs="Arial"/>
                <w:noProof/>
              </w:rPr>
              <w:tab/>
              <w:t>CAP ________________________</w:t>
            </w:r>
          </w:p>
        </w:tc>
      </w:tr>
      <w:tr w:rsidR="00130EA2" w:rsidRPr="00130EA2" w:rsidTr="00F3417F">
        <w:trPr>
          <w:trHeight w:val="3394"/>
        </w:trPr>
        <w:tc>
          <w:tcPr>
            <w:tcW w:w="9746" w:type="dxa"/>
            <w:vAlign w:val="center"/>
          </w:tcPr>
          <w:p w:rsidR="00130EA2" w:rsidRPr="00130EA2" w:rsidRDefault="00130EA2" w:rsidP="00130EA2">
            <w:pPr>
              <w:ind w:right="72"/>
              <w:jc w:val="both"/>
              <w:rPr>
                <w:rFonts w:ascii="Arial" w:hAnsi="Arial" w:cs="Arial"/>
                <w:b/>
                <w:bCs/>
                <w:noProof/>
              </w:rPr>
            </w:pPr>
            <w:r w:rsidRPr="00130EA2">
              <w:rPr>
                <w:rFonts w:ascii="Arial" w:hAnsi="Arial" w:cs="Arial"/>
                <w:b/>
                <w:bCs/>
                <w:noProof/>
              </w:rPr>
              <w:t>Legale rappresentante:</w:t>
            </w:r>
          </w:p>
          <w:p w:rsidR="00130EA2" w:rsidRPr="00130EA2" w:rsidRDefault="00130EA2" w:rsidP="00130EA2">
            <w:pPr>
              <w:tabs>
                <w:tab w:val="left" w:pos="896"/>
              </w:tabs>
              <w:spacing w:before="120"/>
              <w:rPr>
                <w:rFonts w:ascii="Arial" w:hAnsi="Arial" w:cs="Arial"/>
                <w:noProof/>
              </w:rPr>
            </w:pPr>
            <w:r w:rsidRPr="00130EA2">
              <w:rPr>
                <w:rFonts w:ascii="Arial" w:hAnsi="Arial" w:cs="Arial"/>
                <w:noProof/>
              </w:rPr>
              <w:t>Nome ____________________________________________________</w:t>
            </w:r>
          </w:p>
          <w:p w:rsidR="00130EA2" w:rsidRPr="00130EA2" w:rsidRDefault="00130EA2" w:rsidP="00130EA2">
            <w:pPr>
              <w:tabs>
                <w:tab w:val="left" w:pos="896"/>
              </w:tabs>
              <w:spacing w:before="120"/>
              <w:rPr>
                <w:rFonts w:ascii="Arial" w:hAnsi="Arial" w:cs="Arial"/>
                <w:noProof/>
              </w:rPr>
            </w:pPr>
            <w:r w:rsidRPr="00130EA2">
              <w:rPr>
                <w:rFonts w:ascii="Arial" w:hAnsi="Arial" w:cs="Arial"/>
                <w:noProof/>
              </w:rPr>
              <w:t>Cognome _________________________________________________</w:t>
            </w:r>
          </w:p>
          <w:p w:rsidR="00130EA2" w:rsidRPr="00130EA2" w:rsidRDefault="00130EA2" w:rsidP="00130EA2">
            <w:pPr>
              <w:tabs>
                <w:tab w:val="left" w:pos="896"/>
              </w:tabs>
              <w:spacing w:before="120"/>
              <w:rPr>
                <w:rFonts w:ascii="Arial" w:hAnsi="Arial" w:cs="Arial"/>
                <w:noProof/>
              </w:rPr>
            </w:pPr>
            <w:r w:rsidRPr="00130EA2">
              <w:rPr>
                <w:rFonts w:ascii="Arial" w:hAnsi="Arial" w:cs="Arial"/>
                <w:noProof/>
              </w:rPr>
              <w:t>Data di nascita _________________________</w:t>
            </w:r>
          </w:p>
          <w:p w:rsidR="00130EA2" w:rsidRPr="00130EA2" w:rsidRDefault="00130EA2" w:rsidP="00130EA2">
            <w:pPr>
              <w:tabs>
                <w:tab w:val="left" w:pos="896"/>
              </w:tabs>
              <w:spacing w:before="120"/>
              <w:rPr>
                <w:rFonts w:ascii="Arial" w:hAnsi="Arial" w:cs="Arial"/>
                <w:noProof/>
              </w:rPr>
            </w:pPr>
            <w:r w:rsidRPr="00130EA2">
              <w:rPr>
                <w:rFonts w:ascii="Arial" w:hAnsi="Arial" w:cs="Arial"/>
                <w:noProof/>
              </w:rPr>
              <w:t>Cod. fiscale _____________________________________</w:t>
            </w:r>
          </w:p>
          <w:p w:rsidR="00130EA2" w:rsidRPr="00130EA2" w:rsidRDefault="00130EA2" w:rsidP="00130EA2">
            <w:pPr>
              <w:tabs>
                <w:tab w:val="left" w:pos="896"/>
              </w:tabs>
              <w:spacing w:before="120"/>
              <w:rPr>
                <w:rFonts w:ascii="Arial" w:hAnsi="Arial" w:cs="Arial"/>
                <w:noProof/>
                <w:highlight w:val="yellow"/>
              </w:rPr>
            </w:pPr>
            <w:r w:rsidRPr="00130EA2">
              <w:rPr>
                <w:rFonts w:ascii="Arial" w:hAnsi="Arial" w:cs="Arial"/>
                <w:noProof/>
              </w:rPr>
              <w:t>Recapito __________________________________________________</w:t>
            </w:r>
          </w:p>
        </w:tc>
      </w:tr>
      <w:tr w:rsidR="00130EA2" w:rsidRPr="00130EA2" w:rsidTr="00A5292B">
        <w:tc>
          <w:tcPr>
            <w:tcW w:w="9746" w:type="dxa"/>
            <w:vAlign w:val="center"/>
          </w:tcPr>
          <w:p w:rsidR="00130EA2" w:rsidRPr="00130EA2" w:rsidRDefault="00130EA2" w:rsidP="00130EA2">
            <w:pPr>
              <w:spacing w:after="120" w:line="300" w:lineRule="exact"/>
              <w:ind w:right="72"/>
              <w:jc w:val="both"/>
              <w:rPr>
                <w:rFonts w:ascii="Arial" w:hAnsi="Arial" w:cs="Arial"/>
                <w:b/>
                <w:bCs/>
                <w:noProof/>
              </w:rPr>
            </w:pPr>
            <w:r w:rsidRPr="00130EA2">
              <w:rPr>
                <w:rFonts w:ascii="Arial" w:hAnsi="Arial" w:cs="Arial"/>
                <w:b/>
                <w:bCs/>
                <w:noProof/>
              </w:rPr>
              <w:t>Referente interno / delegato organizzativo / responsabile del procedimento:</w:t>
            </w:r>
          </w:p>
          <w:p w:rsidR="00130EA2" w:rsidRPr="00130EA2" w:rsidRDefault="00130EA2" w:rsidP="00130EA2">
            <w:pPr>
              <w:tabs>
                <w:tab w:val="left" w:pos="896"/>
              </w:tabs>
              <w:spacing w:before="120" w:after="120"/>
              <w:rPr>
                <w:rFonts w:ascii="Arial" w:hAnsi="Arial" w:cs="Arial"/>
                <w:noProof/>
              </w:rPr>
            </w:pPr>
            <w:r w:rsidRPr="00130EA2">
              <w:rPr>
                <w:rFonts w:ascii="Arial" w:hAnsi="Arial" w:cs="Arial"/>
                <w:noProof/>
              </w:rPr>
              <w:t>Nome ____________________________________________________</w:t>
            </w:r>
          </w:p>
          <w:p w:rsidR="00130EA2" w:rsidRPr="00130EA2" w:rsidRDefault="00130EA2" w:rsidP="00130EA2">
            <w:pPr>
              <w:tabs>
                <w:tab w:val="left" w:pos="896"/>
              </w:tabs>
              <w:spacing w:before="120" w:after="120"/>
              <w:rPr>
                <w:rFonts w:ascii="Arial" w:hAnsi="Arial" w:cs="Arial"/>
                <w:noProof/>
              </w:rPr>
            </w:pPr>
            <w:r w:rsidRPr="00130EA2">
              <w:rPr>
                <w:rFonts w:ascii="Arial" w:hAnsi="Arial" w:cs="Arial"/>
                <w:noProof/>
              </w:rPr>
              <w:t>Cognome _________________________________________________</w:t>
            </w:r>
          </w:p>
          <w:p w:rsidR="00130EA2" w:rsidRPr="00130EA2" w:rsidRDefault="00130EA2" w:rsidP="00130EA2">
            <w:pPr>
              <w:tabs>
                <w:tab w:val="left" w:pos="896"/>
              </w:tabs>
              <w:spacing w:before="120" w:after="120"/>
              <w:rPr>
                <w:rFonts w:ascii="Arial" w:hAnsi="Arial" w:cs="Arial"/>
                <w:noProof/>
              </w:rPr>
            </w:pPr>
            <w:r w:rsidRPr="00130EA2">
              <w:rPr>
                <w:rFonts w:ascii="Arial" w:hAnsi="Arial" w:cs="Arial"/>
                <w:noProof/>
              </w:rPr>
              <w:t>Qualifica __________________________________________________</w:t>
            </w:r>
          </w:p>
          <w:p w:rsidR="00130EA2" w:rsidRPr="00130EA2" w:rsidRDefault="00130EA2" w:rsidP="00130EA2">
            <w:pPr>
              <w:tabs>
                <w:tab w:val="left" w:pos="896"/>
              </w:tabs>
              <w:spacing w:before="120" w:after="120"/>
              <w:rPr>
                <w:rFonts w:ascii="Arial" w:hAnsi="Arial" w:cs="Arial"/>
                <w:noProof/>
              </w:rPr>
            </w:pPr>
            <w:r w:rsidRPr="00130EA2">
              <w:rPr>
                <w:rFonts w:ascii="Arial" w:hAnsi="Arial" w:cs="Arial"/>
                <w:noProof/>
              </w:rPr>
              <w:t>Indirizzo___________________________________________________</w:t>
            </w:r>
          </w:p>
          <w:p w:rsidR="00130EA2" w:rsidRPr="00130EA2" w:rsidRDefault="00130EA2" w:rsidP="00130EA2">
            <w:pPr>
              <w:tabs>
                <w:tab w:val="left" w:pos="896"/>
              </w:tabs>
              <w:spacing w:before="120" w:after="120"/>
              <w:rPr>
                <w:rFonts w:ascii="Arial" w:hAnsi="Arial" w:cs="Arial"/>
                <w:noProof/>
              </w:rPr>
            </w:pPr>
            <w:r w:rsidRPr="00130EA2">
              <w:rPr>
                <w:rFonts w:ascii="Arial" w:hAnsi="Arial" w:cs="Arial"/>
                <w:noProof/>
              </w:rPr>
              <w:t>N. tel. _________________________________</w:t>
            </w:r>
          </w:p>
          <w:p w:rsidR="00130EA2" w:rsidRPr="00130EA2" w:rsidRDefault="00130EA2" w:rsidP="00130EA2">
            <w:pPr>
              <w:tabs>
                <w:tab w:val="left" w:pos="896"/>
              </w:tabs>
              <w:spacing w:before="120" w:after="120"/>
              <w:rPr>
                <w:rFonts w:ascii="Arial" w:hAnsi="Arial" w:cs="Arial"/>
                <w:noProof/>
              </w:rPr>
            </w:pPr>
            <w:r w:rsidRPr="00130EA2">
              <w:rPr>
                <w:rFonts w:ascii="Arial" w:hAnsi="Arial" w:cs="Arial"/>
                <w:noProof/>
              </w:rPr>
              <w:t>N. fax _________________________________</w:t>
            </w:r>
          </w:p>
          <w:p w:rsidR="00130EA2" w:rsidRPr="00130EA2" w:rsidRDefault="00130EA2" w:rsidP="00130EA2">
            <w:pPr>
              <w:tabs>
                <w:tab w:val="left" w:pos="896"/>
              </w:tabs>
              <w:spacing w:before="120" w:after="120"/>
              <w:rPr>
                <w:rFonts w:ascii="Arial" w:hAnsi="Arial" w:cs="Arial"/>
                <w:bCs/>
                <w:noProof/>
              </w:rPr>
            </w:pPr>
            <w:r w:rsidRPr="00130EA2">
              <w:rPr>
                <w:rFonts w:ascii="Arial" w:hAnsi="Arial" w:cs="Arial"/>
                <w:noProof/>
              </w:rPr>
              <w:t>E-mail ____________________________________________________</w:t>
            </w:r>
            <w:bookmarkStart w:id="1" w:name="_GoBack"/>
            <w:bookmarkEnd w:id="1"/>
          </w:p>
        </w:tc>
      </w:tr>
      <w:tr w:rsidR="00130EA2" w:rsidRPr="00130EA2" w:rsidTr="00A5292B">
        <w:tc>
          <w:tcPr>
            <w:tcW w:w="9746" w:type="dxa"/>
            <w:tcBorders>
              <w:bottom w:val="nil"/>
            </w:tcBorders>
            <w:shd w:val="clear" w:color="auto" w:fill="auto"/>
          </w:tcPr>
          <w:p w:rsidR="00130EA2" w:rsidRPr="00130EA2" w:rsidRDefault="00130EA2" w:rsidP="00130EA2">
            <w:pPr>
              <w:tabs>
                <w:tab w:val="left" w:pos="896"/>
              </w:tabs>
              <w:spacing w:after="0"/>
              <w:rPr>
                <w:rFonts w:ascii="Arial" w:hAnsi="Arial" w:cs="Arial"/>
                <w:b/>
                <w:bCs/>
                <w:noProof/>
                <w:sz w:val="20"/>
                <w:szCs w:val="20"/>
              </w:rPr>
            </w:pPr>
            <w:r w:rsidRPr="00130EA2">
              <w:rPr>
                <w:rFonts w:ascii="Arial" w:hAnsi="Arial" w:cs="Arial"/>
                <w:b/>
                <w:bCs/>
                <w:noProof/>
                <w:sz w:val="20"/>
                <w:szCs w:val="20"/>
              </w:rPr>
              <w:lastRenderedPageBreak/>
              <w:t>Denominazione intervento di recupero/progettazione e caratteristiche generali</w:t>
            </w:r>
          </w:p>
          <w:p w:rsidR="00130EA2" w:rsidRPr="00130EA2" w:rsidRDefault="00130EA2" w:rsidP="00130EA2">
            <w:pPr>
              <w:tabs>
                <w:tab w:val="left" w:pos="896"/>
              </w:tabs>
              <w:spacing w:after="0"/>
              <w:rPr>
                <w:noProof/>
                <w:sz w:val="20"/>
                <w:szCs w:val="20"/>
              </w:rPr>
            </w:pPr>
            <w:r w:rsidRPr="00130EA2">
              <w:rPr>
                <w:rFonts w:ascii="Arial" w:hAnsi="Arial" w:cs="Arial"/>
                <w:b/>
                <w:bCs/>
                <w:i/>
                <w:noProof/>
                <w:sz w:val="20"/>
                <w:szCs w:val="20"/>
              </w:rPr>
              <w:t>(La sezione contiene i riferimenti generali dell’intervento, il luogo, i presupposti, i contenuti, le motivazioni, le modalità attuative, etc. ..)</w:t>
            </w:r>
          </w:p>
        </w:tc>
      </w:tr>
      <w:tr w:rsidR="00130EA2" w:rsidRPr="00130EA2" w:rsidTr="00A5292B">
        <w:tc>
          <w:tcPr>
            <w:tcW w:w="9746" w:type="dxa"/>
            <w:tcBorders>
              <w:top w:val="nil"/>
              <w:bottom w:val="single" w:sz="4" w:space="0" w:color="auto"/>
            </w:tcBorders>
            <w:vAlign w:val="center"/>
          </w:tcPr>
          <w:p w:rsidR="00130EA2" w:rsidRPr="00130EA2" w:rsidRDefault="00130EA2" w:rsidP="00130EA2">
            <w:pPr>
              <w:tabs>
                <w:tab w:val="left" w:pos="896"/>
              </w:tabs>
              <w:spacing w:after="0" w:line="240" w:lineRule="auto"/>
              <w:rPr>
                <w:rFonts w:ascii="Arial" w:hAnsi="Arial" w:cs="Arial"/>
                <w:noProof/>
                <w:sz w:val="20"/>
                <w:szCs w:val="20"/>
              </w:rPr>
            </w:pPr>
          </w:p>
          <w:p w:rsidR="00130EA2" w:rsidRPr="00130EA2" w:rsidRDefault="00130EA2" w:rsidP="00130EA2">
            <w:pPr>
              <w:tabs>
                <w:tab w:val="left" w:pos="896"/>
              </w:tabs>
              <w:spacing w:after="0" w:line="240" w:lineRule="auto"/>
              <w:rPr>
                <w:rFonts w:ascii="Arial" w:hAnsi="Arial" w:cs="Arial"/>
                <w:noProof/>
                <w:sz w:val="20"/>
                <w:szCs w:val="20"/>
              </w:rPr>
            </w:pPr>
          </w:p>
          <w:p w:rsidR="00130EA2" w:rsidRPr="00130EA2" w:rsidRDefault="00130EA2" w:rsidP="00130EA2">
            <w:pPr>
              <w:tabs>
                <w:tab w:val="left" w:pos="896"/>
              </w:tabs>
              <w:spacing w:after="0" w:line="240" w:lineRule="auto"/>
              <w:rPr>
                <w:rFonts w:ascii="Arial" w:hAnsi="Arial" w:cs="Arial"/>
                <w:noProof/>
                <w:sz w:val="20"/>
                <w:szCs w:val="20"/>
              </w:rPr>
            </w:pPr>
          </w:p>
          <w:p w:rsidR="00130EA2" w:rsidRPr="00130EA2" w:rsidRDefault="00130EA2" w:rsidP="00130EA2">
            <w:pPr>
              <w:tabs>
                <w:tab w:val="left" w:pos="896"/>
              </w:tabs>
              <w:spacing w:after="0" w:line="240" w:lineRule="auto"/>
              <w:rPr>
                <w:rFonts w:ascii="Arial" w:hAnsi="Arial" w:cs="Arial"/>
                <w:noProof/>
                <w:sz w:val="20"/>
                <w:szCs w:val="20"/>
              </w:rPr>
            </w:pPr>
          </w:p>
          <w:p w:rsidR="00130EA2" w:rsidRPr="00130EA2" w:rsidRDefault="00130EA2" w:rsidP="00130EA2">
            <w:pPr>
              <w:tabs>
                <w:tab w:val="left" w:pos="896"/>
              </w:tabs>
              <w:spacing w:after="0" w:line="240" w:lineRule="auto"/>
              <w:rPr>
                <w:rFonts w:ascii="Arial" w:hAnsi="Arial" w:cs="Arial"/>
                <w:noProof/>
                <w:sz w:val="20"/>
                <w:szCs w:val="20"/>
              </w:rPr>
            </w:pPr>
          </w:p>
          <w:p w:rsidR="00130EA2" w:rsidRPr="00130EA2" w:rsidRDefault="00130EA2" w:rsidP="00130EA2">
            <w:pPr>
              <w:tabs>
                <w:tab w:val="left" w:pos="896"/>
              </w:tabs>
              <w:spacing w:after="0" w:line="240" w:lineRule="auto"/>
              <w:rPr>
                <w:rFonts w:ascii="Arial" w:hAnsi="Arial" w:cs="Arial"/>
                <w:noProof/>
                <w:sz w:val="20"/>
                <w:szCs w:val="20"/>
              </w:rPr>
            </w:pPr>
          </w:p>
          <w:p w:rsidR="00130EA2" w:rsidRPr="00130EA2" w:rsidRDefault="00130EA2" w:rsidP="00130EA2">
            <w:pPr>
              <w:tabs>
                <w:tab w:val="left" w:pos="896"/>
              </w:tabs>
              <w:spacing w:after="0" w:line="240" w:lineRule="auto"/>
              <w:rPr>
                <w:rFonts w:ascii="Arial" w:hAnsi="Arial" w:cs="Arial"/>
                <w:noProof/>
                <w:sz w:val="20"/>
                <w:szCs w:val="20"/>
              </w:rPr>
            </w:pPr>
          </w:p>
          <w:p w:rsidR="00130EA2" w:rsidRPr="00130EA2" w:rsidRDefault="00130EA2" w:rsidP="00130EA2">
            <w:pPr>
              <w:tabs>
                <w:tab w:val="left" w:pos="896"/>
              </w:tabs>
              <w:spacing w:after="0" w:line="240" w:lineRule="auto"/>
              <w:rPr>
                <w:rFonts w:ascii="Arial" w:hAnsi="Arial" w:cs="Arial"/>
                <w:noProof/>
                <w:sz w:val="20"/>
                <w:szCs w:val="20"/>
              </w:rPr>
            </w:pPr>
          </w:p>
          <w:p w:rsidR="00130EA2" w:rsidRPr="00130EA2" w:rsidRDefault="00130EA2" w:rsidP="00130EA2">
            <w:pPr>
              <w:tabs>
                <w:tab w:val="left" w:pos="896"/>
              </w:tabs>
              <w:spacing w:after="0" w:line="240" w:lineRule="auto"/>
              <w:rPr>
                <w:rFonts w:ascii="Arial" w:hAnsi="Arial" w:cs="Arial"/>
                <w:noProof/>
                <w:sz w:val="20"/>
                <w:szCs w:val="20"/>
              </w:rPr>
            </w:pPr>
          </w:p>
          <w:p w:rsidR="00130EA2" w:rsidRPr="00130EA2" w:rsidRDefault="00130EA2" w:rsidP="00130EA2">
            <w:pPr>
              <w:tabs>
                <w:tab w:val="left" w:pos="896"/>
              </w:tabs>
              <w:spacing w:after="0" w:line="240" w:lineRule="auto"/>
              <w:rPr>
                <w:rFonts w:ascii="Arial" w:hAnsi="Arial" w:cs="Arial"/>
                <w:noProof/>
                <w:sz w:val="20"/>
                <w:szCs w:val="20"/>
              </w:rPr>
            </w:pPr>
          </w:p>
          <w:p w:rsidR="00130EA2" w:rsidRPr="00130EA2" w:rsidRDefault="00130EA2" w:rsidP="00130EA2">
            <w:pPr>
              <w:tabs>
                <w:tab w:val="left" w:pos="896"/>
              </w:tabs>
              <w:spacing w:after="0" w:line="240" w:lineRule="auto"/>
              <w:rPr>
                <w:rFonts w:ascii="Arial" w:hAnsi="Arial" w:cs="Arial"/>
                <w:noProof/>
                <w:sz w:val="20"/>
                <w:szCs w:val="20"/>
              </w:rPr>
            </w:pPr>
          </w:p>
          <w:p w:rsidR="00130EA2" w:rsidRPr="00130EA2" w:rsidRDefault="00130EA2" w:rsidP="00130EA2">
            <w:pPr>
              <w:tabs>
                <w:tab w:val="left" w:pos="896"/>
              </w:tabs>
              <w:spacing w:after="0" w:line="240" w:lineRule="auto"/>
              <w:rPr>
                <w:rFonts w:ascii="Arial" w:hAnsi="Arial" w:cs="Arial"/>
                <w:noProof/>
                <w:sz w:val="20"/>
                <w:szCs w:val="20"/>
              </w:rPr>
            </w:pPr>
          </w:p>
          <w:p w:rsidR="00130EA2" w:rsidRPr="00130EA2" w:rsidRDefault="00130EA2" w:rsidP="00130EA2">
            <w:pPr>
              <w:tabs>
                <w:tab w:val="left" w:pos="896"/>
              </w:tabs>
              <w:spacing w:after="0" w:line="240" w:lineRule="auto"/>
              <w:rPr>
                <w:rFonts w:ascii="Arial" w:hAnsi="Arial" w:cs="Arial"/>
                <w:noProof/>
                <w:sz w:val="20"/>
                <w:szCs w:val="20"/>
              </w:rPr>
            </w:pPr>
          </w:p>
          <w:p w:rsidR="00130EA2" w:rsidRPr="00130EA2" w:rsidRDefault="00130EA2" w:rsidP="00130EA2">
            <w:pPr>
              <w:tabs>
                <w:tab w:val="left" w:pos="896"/>
              </w:tabs>
              <w:spacing w:after="0" w:line="240" w:lineRule="auto"/>
              <w:rPr>
                <w:rFonts w:ascii="Arial" w:hAnsi="Arial" w:cs="Arial"/>
                <w:noProof/>
                <w:sz w:val="20"/>
                <w:szCs w:val="20"/>
              </w:rPr>
            </w:pPr>
          </w:p>
          <w:p w:rsidR="00130EA2" w:rsidRPr="00130EA2" w:rsidRDefault="00130EA2" w:rsidP="00130EA2">
            <w:pPr>
              <w:tabs>
                <w:tab w:val="left" w:pos="896"/>
              </w:tabs>
              <w:spacing w:after="0" w:line="240" w:lineRule="auto"/>
              <w:rPr>
                <w:rFonts w:ascii="Arial" w:hAnsi="Arial" w:cs="Arial"/>
                <w:noProof/>
                <w:sz w:val="20"/>
                <w:szCs w:val="20"/>
              </w:rPr>
            </w:pPr>
          </w:p>
          <w:p w:rsidR="00130EA2" w:rsidRPr="00130EA2" w:rsidRDefault="00130EA2" w:rsidP="00130EA2">
            <w:pPr>
              <w:tabs>
                <w:tab w:val="left" w:pos="896"/>
              </w:tabs>
              <w:spacing w:after="0" w:line="240" w:lineRule="auto"/>
              <w:rPr>
                <w:rFonts w:ascii="Arial" w:hAnsi="Arial" w:cs="Arial"/>
                <w:noProof/>
                <w:sz w:val="20"/>
                <w:szCs w:val="20"/>
              </w:rPr>
            </w:pPr>
          </w:p>
          <w:p w:rsidR="00130EA2" w:rsidRPr="00130EA2" w:rsidRDefault="00130EA2" w:rsidP="00130EA2">
            <w:pPr>
              <w:tabs>
                <w:tab w:val="left" w:pos="896"/>
              </w:tabs>
              <w:spacing w:after="0" w:line="240" w:lineRule="auto"/>
              <w:rPr>
                <w:rFonts w:ascii="Arial" w:hAnsi="Arial" w:cs="Arial"/>
                <w:noProof/>
                <w:sz w:val="20"/>
                <w:szCs w:val="20"/>
              </w:rPr>
            </w:pPr>
          </w:p>
          <w:p w:rsidR="00130EA2" w:rsidRPr="00130EA2" w:rsidRDefault="00130EA2" w:rsidP="00130EA2">
            <w:pPr>
              <w:tabs>
                <w:tab w:val="left" w:pos="896"/>
              </w:tabs>
              <w:spacing w:after="0" w:line="240" w:lineRule="auto"/>
              <w:rPr>
                <w:rFonts w:ascii="Arial" w:hAnsi="Arial" w:cs="Arial"/>
                <w:noProof/>
                <w:sz w:val="20"/>
                <w:szCs w:val="20"/>
              </w:rPr>
            </w:pPr>
          </w:p>
          <w:p w:rsidR="00130EA2" w:rsidRPr="00130EA2" w:rsidRDefault="00130EA2" w:rsidP="00130EA2">
            <w:pPr>
              <w:tabs>
                <w:tab w:val="left" w:pos="896"/>
              </w:tabs>
              <w:spacing w:after="0" w:line="240" w:lineRule="auto"/>
              <w:rPr>
                <w:rFonts w:ascii="Arial" w:hAnsi="Arial" w:cs="Arial"/>
                <w:noProof/>
                <w:sz w:val="20"/>
                <w:szCs w:val="20"/>
              </w:rPr>
            </w:pPr>
          </w:p>
          <w:p w:rsidR="00130EA2" w:rsidRPr="00130EA2" w:rsidRDefault="00130EA2" w:rsidP="00130EA2">
            <w:pPr>
              <w:tabs>
                <w:tab w:val="left" w:pos="896"/>
              </w:tabs>
              <w:spacing w:after="0" w:line="240" w:lineRule="auto"/>
              <w:rPr>
                <w:rFonts w:ascii="Arial" w:hAnsi="Arial" w:cs="Arial"/>
                <w:noProof/>
                <w:sz w:val="20"/>
                <w:szCs w:val="20"/>
              </w:rPr>
            </w:pPr>
          </w:p>
          <w:p w:rsidR="00130EA2" w:rsidRPr="00130EA2" w:rsidRDefault="00130EA2" w:rsidP="00130EA2">
            <w:pPr>
              <w:tabs>
                <w:tab w:val="left" w:pos="896"/>
              </w:tabs>
              <w:spacing w:after="0" w:line="240" w:lineRule="auto"/>
              <w:rPr>
                <w:rFonts w:ascii="Arial" w:hAnsi="Arial" w:cs="Arial"/>
                <w:noProof/>
                <w:sz w:val="20"/>
                <w:szCs w:val="20"/>
              </w:rPr>
            </w:pPr>
          </w:p>
          <w:p w:rsidR="00130EA2" w:rsidRPr="00130EA2" w:rsidRDefault="00130EA2" w:rsidP="00130EA2">
            <w:pPr>
              <w:tabs>
                <w:tab w:val="left" w:pos="896"/>
              </w:tabs>
              <w:spacing w:after="0" w:line="240" w:lineRule="auto"/>
              <w:rPr>
                <w:rFonts w:ascii="Arial" w:hAnsi="Arial" w:cs="Arial"/>
                <w:noProof/>
                <w:sz w:val="20"/>
                <w:szCs w:val="20"/>
              </w:rPr>
            </w:pPr>
          </w:p>
          <w:p w:rsidR="00130EA2" w:rsidRPr="00130EA2" w:rsidRDefault="00130EA2" w:rsidP="00130EA2">
            <w:pPr>
              <w:tabs>
                <w:tab w:val="left" w:pos="896"/>
              </w:tabs>
              <w:spacing w:after="0" w:line="240" w:lineRule="auto"/>
              <w:rPr>
                <w:rFonts w:ascii="Arial" w:hAnsi="Arial" w:cs="Arial"/>
                <w:noProof/>
                <w:sz w:val="20"/>
                <w:szCs w:val="20"/>
              </w:rPr>
            </w:pPr>
          </w:p>
          <w:p w:rsidR="00130EA2" w:rsidRPr="00130EA2" w:rsidRDefault="00130EA2" w:rsidP="00130EA2">
            <w:pPr>
              <w:tabs>
                <w:tab w:val="left" w:pos="896"/>
              </w:tabs>
              <w:spacing w:after="0" w:line="240" w:lineRule="auto"/>
              <w:rPr>
                <w:rFonts w:ascii="Arial" w:hAnsi="Arial" w:cs="Arial"/>
                <w:noProof/>
                <w:sz w:val="20"/>
                <w:szCs w:val="20"/>
              </w:rPr>
            </w:pPr>
          </w:p>
          <w:p w:rsidR="00130EA2" w:rsidRPr="00130EA2" w:rsidRDefault="00130EA2" w:rsidP="00130EA2">
            <w:pPr>
              <w:tabs>
                <w:tab w:val="left" w:pos="896"/>
              </w:tabs>
              <w:spacing w:after="0" w:line="240" w:lineRule="auto"/>
              <w:rPr>
                <w:rFonts w:ascii="Arial" w:hAnsi="Arial" w:cs="Arial"/>
                <w:noProof/>
                <w:sz w:val="20"/>
                <w:szCs w:val="20"/>
              </w:rPr>
            </w:pPr>
          </w:p>
          <w:p w:rsidR="00130EA2" w:rsidRPr="00130EA2" w:rsidRDefault="00130EA2" w:rsidP="00130EA2">
            <w:pPr>
              <w:tabs>
                <w:tab w:val="left" w:pos="896"/>
              </w:tabs>
              <w:spacing w:after="0" w:line="240" w:lineRule="auto"/>
              <w:rPr>
                <w:rFonts w:ascii="Arial" w:hAnsi="Arial" w:cs="Arial"/>
                <w:noProof/>
                <w:sz w:val="20"/>
                <w:szCs w:val="20"/>
              </w:rPr>
            </w:pPr>
          </w:p>
          <w:p w:rsidR="00130EA2" w:rsidRPr="00130EA2" w:rsidRDefault="00130EA2" w:rsidP="00130EA2">
            <w:pPr>
              <w:tabs>
                <w:tab w:val="left" w:pos="896"/>
              </w:tabs>
              <w:spacing w:after="0" w:line="240" w:lineRule="auto"/>
              <w:rPr>
                <w:rFonts w:ascii="Arial" w:hAnsi="Arial" w:cs="Arial"/>
                <w:noProof/>
                <w:sz w:val="20"/>
                <w:szCs w:val="20"/>
              </w:rPr>
            </w:pPr>
          </w:p>
          <w:p w:rsidR="00130EA2" w:rsidRPr="00130EA2" w:rsidRDefault="00130EA2" w:rsidP="00130EA2">
            <w:pPr>
              <w:tabs>
                <w:tab w:val="left" w:pos="896"/>
              </w:tabs>
              <w:spacing w:after="0" w:line="240" w:lineRule="auto"/>
              <w:rPr>
                <w:rFonts w:ascii="Arial" w:hAnsi="Arial" w:cs="Arial"/>
                <w:noProof/>
                <w:sz w:val="20"/>
                <w:szCs w:val="20"/>
              </w:rPr>
            </w:pPr>
          </w:p>
          <w:p w:rsidR="00130EA2" w:rsidRPr="00130EA2" w:rsidRDefault="00130EA2" w:rsidP="00130EA2">
            <w:pPr>
              <w:tabs>
                <w:tab w:val="left" w:pos="896"/>
              </w:tabs>
              <w:spacing w:after="0" w:line="240" w:lineRule="auto"/>
              <w:rPr>
                <w:rFonts w:ascii="Arial" w:hAnsi="Arial" w:cs="Arial"/>
                <w:noProof/>
                <w:sz w:val="20"/>
                <w:szCs w:val="20"/>
              </w:rPr>
            </w:pPr>
          </w:p>
          <w:p w:rsidR="00130EA2" w:rsidRPr="00130EA2" w:rsidRDefault="00130EA2" w:rsidP="00130EA2">
            <w:pPr>
              <w:tabs>
                <w:tab w:val="left" w:pos="896"/>
              </w:tabs>
              <w:spacing w:after="0" w:line="240" w:lineRule="auto"/>
              <w:rPr>
                <w:rFonts w:ascii="Arial" w:hAnsi="Arial" w:cs="Arial"/>
                <w:noProof/>
                <w:sz w:val="20"/>
                <w:szCs w:val="20"/>
              </w:rPr>
            </w:pPr>
          </w:p>
          <w:p w:rsidR="00130EA2" w:rsidRPr="00130EA2" w:rsidRDefault="00130EA2" w:rsidP="00130EA2">
            <w:pPr>
              <w:tabs>
                <w:tab w:val="left" w:pos="896"/>
              </w:tabs>
              <w:spacing w:after="0" w:line="240" w:lineRule="auto"/>
              <w:rPr>
                <w:rFonts w:ascii="Arial" w:hAnsi="Arial" w:cs="Arial"/>
                <w:noProof/>
                <w:sz w:val="20"/>
                <w:szCs w:val="20"/>
              </w:rPr>
            </w:pPr>
          </w:p>
          <w:p w:rsidR="00130EA2" w:rsidRPr="00130EA2" w:rsidRDefault="00130EA2" w:rsidP="00130EA2">
            <w:pPr>
              <w:tabs>
                <w:tab w:val="left" w:pos="896"/>
              </w:tabs>
              <w:spacing w:after="0" w:line="240" w:lineRule="auto"/>
              <w:rPr>
                <w:rFonts w:ascii="Arial" w:hAnsi="Arial" w:cs="Arial"/>
                <w:noProof/>
                <w:sz w:val="20"/>
                <w:szCs w:val="20"/>
              </w:rPr>
            </w:pPr>
          </w:p>
          <w:p w:rsidR="00130EA2" w:rsidRPr="00130EA2" w:rsidRDefault="00130EA2" w:rsidP="00130EA2">
            <w:pPr>
              <w:tabs>
                <w:tab w:val="left" w:pos="896"/>
              </w:tabs>
              <w:spacing w:after="0" w:line="240" w:lineRule="auto"/>
              <w:rPr>
                <w:rFonts w:ascii="Arial" w:hAnsi="Arial" w:cs="Arial"/>
                <w:noProof/>
                <w:sz w:val="20"/>
                <w:szCs w:val="20"/>
              </w:rPr>
            </w:pPr>
          </w:p>
          <w:p w:rsidR="00130EA2" w:rsidRPr="00130EA2" w:rsidRDefault="00130EA2" w:rsidP="00130EA2">
            <w:pPr>
              <w:tabs>
                <w:tab w:val="left" w:pos="896"/>
              </w:tabs>
              <w:spacing w:after="0" w:line="240" w:lineRule="auto"/>
              <w:rPr>
                <w:rFonts w:ascii="Arial" w:hAnsi="Arial" w:cs="Arial"/>
                <w:noProof/>
                <w:sz w:val="20"/>
                <w:szCs w:val="20"/>
              </w:rPr>
            </w:pPr>
          </w:p>
          <w:p w:rsidR="00130EA2" w:rsidRPr="00130EA2" w:rsidRDefault="00130EA2" w:rsidP="00130EA2">
            <w:pPr>
              <w:tabs>
                <w:tab w:val="left" w:pos="896"/>
              </w:tabs>
              <w:spacing w:after="0" w:line="240" w:lineRule="auto"/>
              <w:rPr>
                <w:rFonts w:ascii="Arial" w:hAnsi="Arial" w:cs="Arial"/>
                <w:noProof/>
                <w:sz w:val="20"/>
                <w:szCs w:val="20"/>
              </w:rPr>
            </w:pPr>
          </w:p>
          <w:p w:rsidR="00130EA2" w:rsidRPr="00130EA2" w:rsidRDefault="00130EA2" w:rsidP="00130EA2">
            <w:pPr>
              <w:tabs>
                <w:tab w:val="left" w:pos="896"/>
              </w:tabs>
              <w:spacing w:after="0" w:line="240" w:lineRule="auto"/>
              <w:rPr>
                <w:rFonts w:ascii="Arial" w:hAnsi="Arial" w:cs="Arial"/>
                <w:noProof/>
                <w:sz w:val="20"/>
                <w:szCs w:val="20"/>
              </w:rPr>
            </w:pPr>
          </w:p>
          <w:p w:rsidR="00130EA2" w:rsidRPr="00130EA2" w:rsidRDefault="00130EA2" w:rsidP="00130EA2">
            <w:pPr>
              <w:tabs>
                <w:tab w:val="left" w:pos="896"/>
              </w:tabs>
              <w:spacing w:after="0" w:line="240" w:lineRule="auto"/>
              <w:rPr>
                <w:rFonts w:ascii="Arial" w:hAnsi="Arial" w:cs="Arial"/>
                <w:noProof/>
                <w:sz w:val="20"/>
                <w:szCs w:val="20"/>
              </w:rPr>
            </w:pPr>
          </w:p>
          <w:p w:rsidR="00130EA2" w:rsidRPr="00130EA2" w:rsidRDefault="00130EA2" w:rsidP="00130EA2">
            <w:pPr>
              <w:tabs>
                <w:tab w:val="left" w:pos="896"/>
              </w:tabs>
              <w:spacing w:after="0" w:line="240" w:lineRule="auto"/>
              <w:rPr>
                <w:rFonts w:ascii="Arial" w:hAnsi="Arial" w:cs="Arial"/>
                <w:noProof/>
                <w:sz w:val="20"/>
                <w:szCs w:val="20"/>
              </w:rPr>
            </w:pPr>
          </w:p>
          <w:p w:rsidR="00130EA2" w:rsidRPr="00130EA2" w:rsidRDefault="00130EA2" w:rsidP="00130EA2">
            <w:pPr>
              <w:tabs>
                <w:tab w:val="left" w:pos="896"/>
              </w:tabs>
              <w:spacing w:after="0" w:line="240" w:lineRule="auto"/>
              <w:rPr>
                <w:rFonts w:ascii="Arial" w:hAnsi="Arial" w:cs="Arial"/>
                <w:noProof/>
                <w:sz w:val="20"/>
                <w:szCs w:val="20"/>
              </w:rPr>
            </w:pPr>
          </w:p>
          <w:p w:rsidR="00130EA2" w:rsidRPr="00130EA2" w:rsidRDefault="00130EA2" w:rsidP="00130EA2">
            <w:pPr>
              <w:tabs>
                <w:tab w:val="left" w:pos="896"/>
              </w:tabs>
              <w:spacing w:after="0" w:line="240" w:lineRule="auto"/>
              <w:rPr>
                <w:rFonts w:ascii="Arial" w:hAnsi="Arial" w:cs="Arial"/>
                <w:noProof/>
                <w:sz w:val="20"/>
                <w:szCs w:val="20"/>
              </w:rPr>
            </w:pPr>
          </w:p>
          <w:p w:rsidR="00130EA2" w:rsidRPr="00130EA2" w:rsidRDefault="00130EA2" w:rsidP="00130EA2">
            <w:pPr>
              <w:tabs>
                <w:tab w:val="left" w:pos="896"/>
              </w:tabs>
              <w:spacing w:after="0" w:line="240" w:lineRule="auto"/>
              <w:rPr>
                <w:rFonts w:ascii="Arial" w:hAnsi="Arial" w:cs="Arial"/>
                <w:noProof/>
                <w:sz w:val="20"/>
                <w:szCs w:val="20"/>
              </w:rPr>
            </w:pPr>
          </w:p>
          <w:p w:rsidR="00130EA2" w:rsidRPr="00130EA2" w:rsidRDefault="00130EA2" w:rsidP="00130EA2">
            <w:pPr>
              <w:tabs>
                <w:tab w:val="left" w:pos="896"/>
              </w:tabs>
              <w:spacing w:after="0" w:line="240" w:lineRule="auto"/>
              <w:rPr>
                <w:rFonts w:ascii="Arial" w:hAnsi="Arial" w:cs="Arial"/>
                <w:noProof/>
                <w:sz w:val="20"/>
                <w:szCs w:val="20"/>
              </w:rPr>
            </w:pPr>
          </w:p>
          <w:p w:rsidR="00130EA2" w:rsidRPr="00130EA2" w:rsidRDefault="00130EA2" w:rsidP="00130EA2">
            <w:pPr>
              <w:tabs>
                <w:tab w:val="left" w:pos="896"/>
              </w:tabs>
              <w:spacing w:after="0" w:line="240" w:lineRule="auto"/>
              <w:rPr>
                <w:rFonts w:ascii="Arial" w:hAnsi="Arial" w:cs="Arial"/>
                <w:noProof/>
                <w:sz w:val="20"/>
                <w:szCs w:val="20"/>
              </w:rPr>
            </w:pPr>
          </w:p>
          <w:p w:rsidR="00130EA2" w:rsidRPr="00130EA2" w:rsidRDefault="00130EA2" w:rsidP="00130EA2">
            <w:pPr>
              <w:tabs>
                <w:tab w:val="left" w:pos="896"/>
              </w:tabs>
              <w:spacing w:after="0" w:line="240" w:lineRule="auto"/>
              <w:rPr>
                <w:rFonts w:ascii="Arial" w:hAnsi="Arial" w:cs="Arial"/>
                <w:noProof/>
                <w:sz w:val="20"/>
                <w:szCs w:val="20"/>
              </w:rPr>
            </w:pPr>
          </w:p>
          <w:p w:rsidR="00130EA2" w:rsidRPr="00130EA2" w:rsidRDefault="00130EA2" w:rsidP="00130EA2">
            <w:pPr>
              <w:tabs>
                <w:tab w:val="left" w:pos="896"/>
              </w:tabs>
              <w:spacing w:after="0" w:line="240" w:lineRule="auto"/>
              <w:rPr>
                <w:rFonts w:ascii="Arial" w:hAnsi="Arial" w:cs="Arial"/>
                <w:noProof/>
                <w:sz w:val="20"/>
                <w:szCs w:val="20"/>
              </w:rPr>
            </w:pPr>
          </w:p>
          <w:p w:rsidR="00130EA2" w:rsidRPr="00130EA2" w:rsidRDefault="00130EA2" w:rsidP="00130EA2">
            <w:pPr>
              <w:tabs>
                <w:tab w:val="left" w:pos="896"/>
              </w:tabs>
              <w:spacing w:after="0" w:line="240" w:lineRule="auto"/>
              <w:rPr>
                <w:rFonts w:ascii="Arial" w:hAnsi="Arial" w:cs="Arial"/>
                <w:noProof/>
                <w:sz w:val="20"/>
                <w:szCs w:val="20"/>
              </w:rPr>
            </w:pPr>
          </w:p>
          <w:p w:rsidR="00130EA2" w:rsidRPr="00130EA2" w:rsidRDefault="00130EA2" w:rsidP="00130EA2">
            <w:pPr>
              <w:tabs>
                <w:tab w:val="left" w:pos="896"/>
              </w:tabs>
              <w:spacing w:after="0" w:line="240" w:lineRule="auto"/>
              <w:rPr>
                <w:rFonts w:ascii="Arial" w:hAnsi="Arial" w:cs="Arial"/>
                <w:noProof/>
                <w:sz w:val="20"/>
                <w:szCs w:val="20"/>
              </w:rPr>
            </w:pPr>
          </w:p>
          <w:p w:rsidR="00130EA2" w:rsidRPr="00130EA2" w:rsidRDefault="00130EA2" w:rsidP="00130EA2">
            <w:pPr>
              <w:tabs>
                <w:tab w:val="left" w:pos="896"/>
              </w:tabs>
              <w:spacing w:after="0" w:line="240" w:lineRule="auto"/>
              <w:rPr>
                <w:rFonts w:ascii="Arial" w:hAnsi="Arial" w:cs="Arial"/>
                <w:noProof/>
                <w:sz w:val="20"/>
                <w:szCs w:val="20"/>
              </w:rPr>
            </w:pPr>
          </w:p>
          <w:p w:rsidR="00130EA2" w:rsidRPr="00130EA2" w:rsidRDefault="00130EA2" w:rsidP="00130EA2">
            <w:pPr>
              <w:tabs>
                <w:tab w:val="left" w:pos="896"/>
              </w:tabs>
              <w:spacing w:after="0" w:line="240" w:lineRule="auto"/>
              <w:rPr>
                <w:rFonts w:ascii="Arial" w:hAnsi="Arial" w:cs="Arial"/>
                <w:noProof/>
                <w:sz w:val="20"/>
                <w:szCs w:val="20"/>
              </w:rPr>
            </w:pPr>
          </w:p>
        </w:tc>
      </w:tr>
    </w:tbl>
    <w:p w:rsidR="00130EA2" w:rsidRPr="00130EA2" w:rsidRDefault="00130EA2" w:rsidP="00130EA2">
      <w:pPr>
        <w:rPr>
          <w:noProof/>
        </w:rPr>
      </w:pPr>
      <w:r w:rsidRPr="00130EA2">
        <w:rPr>
          <w:noProof/>
        </w:rPr>
        <w:br w:type="page"/>
      </w:r>
    </w:p>
    <w:p w:rsidR="00130EA2" w:rsidRPr="00130EA2" w:rsidRDefault="00130EA2" w:rsidP="00130EA2">
      <w:pPr>
        <w:spacing w:line="300" w:lineRule="exact"/>
        <w:rPr>
          <w:rFonts w:ascii="Arial" w:hAnsi="Arial" w:cs="Arial"/>
          <w:b/>
          <w:bCs/>
          <w:noProof/>
        </w:rPr>
      </w:pPr>
      <w:r w:rsidRPr="00130EA2">
        <w:rPr>
          <w:rFonts w:ascii="Arial" w:hAnsi="Arial" w:cs="Arial"/>
          <w:b/>
          <w:bCs/>
          <w:noProof/>
        </w:rPr>
        <w:lastRenderedPageBreak/>
        <w:t xml:space="preserve">ALLEGATO A.2 </w:t>
      </w:r>
    </w:p>
    <w:p w:rsidR="00130EA2" w:rsidRPr="00130EA2" w:rsidRDefault="00130EA2" w:rsidP="00130EA2">
      <w:pPr>
        <w:spacing w:line="300" w:lineRule="exact"/>
        <w:rPr>
          <w:rFonts w:ascii="Arial" w:hAnsi="Arial" w:cs="Arial"/>
          <w:b/>
          <w:bCs/>
          <w:noProof/>
        </w:rPr>
      </w:pPr>
      <w:r w:rsidRPr="00130EA2">
        <w:rPr>
          <w:rFonts w:ascii="Arial" w:hAnsi="Arial" w:cs="Arial"/>
          <w:b/>
          <w:bCs/>
          <w:noProof/>
        </w:rPr>
        <w:t>DICHIARAZIONE DI CONOSCENZA DEGLI IMPEGNI E DEGLI OBBLIGHI A CARICO DEL BENEFICIARIO</w:t>
      </w:r>
    </w:p>
    <w:p w:rsidR="00130EA2" w:rsidRPr="00130EA2" w:rsidRDefault="00130EA2" w:rsidP="00130EA2">
      <w:pPr>
        <w:spacing w:after="0" w:line="300" w:lineRule="exact"/>
        <w:jc w:val="center"/>
        <w:rPr>
          <w:rFonts w:ascii="Arial" w:eastAsia="Times New Roman" w:hAnsi="Arial" w:cs="Arial"/>
          <w:highlight w:val="yellow"/>
          <w:lang w:eastAsia="it-IT"/>
        </w:rPr>
      </w:pPr>
    </w:p>
    <w:p w:rsidR="00130EA2" w:rsidRPr="00130EA2" w:rsidRDefault="00130EA2" w:rsidP="00130EA2">
      <w:pPr>
        <w:spacing w:after="0" w:line="300" w:lineRule="exact"/>
        <w:rPr>
          <w:rFonts w:ascii="Arial" w:eastAsia="Times New Roman" w:hAnsi="Arial" w:cs="Arial"/>
          <w:lang w:eastAsia="it-IT"/>
        </w:rPr>
      </w:pPr>
      <w:r w:rsidRPr="00130EA2">
        <w:rPr>
          <w:rFonts w:ascii="Arial" w:eastAsia="Times New Roman" w:hAnsi="Arial" w:cs="Arial"/>
          <w:lang w:eastAsia="it-IT"/>
        </w:rPr>
        <w:t>Il sottoscritto ____________________________________________________________________</w:t>
      </w:r>
    </w:p>
    <w:p w:rsidR="00130EA2" w:rsidRPr="00130EA2" w:rsidRDefault="00130EA2" w:rsidP="00130EA2">
      <w:pPr>
        <w:spacing w:after="0" w:line="300" w:lineRule="exact"/>
        <w:rPr>
          <w:rFonts w:ascii="Arial" w:eastAsia="Times New Roman" w:hAnsi="Arial" w:cs="Arial"/>
          <w:lang w:eastAsia="it-IT"/>
        </w:rPr>
      </w:pPr>
      <w:r w:rsidRPr="00130EA2">
        <w:rPr>
          <w:rFonts w:ascii="Arial" w:eastAsia="Times New Roman" w:hAnsi="Arial" w:cs="Arial"/>
          <w:lang w:eastAsia="it-IT"/>
        </w:rPr>
        <w:t>in qualità di legale rappresentante ___________________________________________________</w:t>
      </w:r>
    </w:p>
    <w:p w:rsidR="00130EA2" w:rsidRPr="00130EA2" w:rsidRDefault="00130EA2" w:rsidP="00130EA2">
      <w:pPr>
        <w:spacing w:after="0" w:line="300" w:lineRule="exact"/>
        <w:rPr>
          <w:rFonts w:ascii="Arial" w:eastAsia="Times New Roman" w:hAnsi="Arial" w:cs="Arial"/>
          <w:lang w:eastAsia="it-IT"/>
        </w:rPr>
      </w:pPr>
      <w:r w:rsidRPr="00130EA2">
        <w:rPr>
          <w:rFonts w:ascii="Arial" w:eastAsia="Times New Roman" w:hAnsi="Arial" w:cs="Arial"/>
          <w:lang w:eastAsia="it-IT"/>
        </w:rPr>
        <w:t>del Soggetto beneficiario __________________________________________________________</w:t>
      </w:r>
    </w:p>
    <w:p w:rsidR="00130EA2" w:rsidRPr="00130EA2" w:rsidRDefault="00130EA2" w:rsidP="00130EA2">
      <w:pPr>
        <w:spacing w:after="0" w:line="300" w:lineRule="exact"/>
        <w:rPr>
          <w:rFonts w:ascii="Arial" w:eastAsia="Times New Roman" w:hAnsi="Arial" w:cs="Arial"/>
          <w:lang w:eastAsia="it-IT"/>
        </w:rPr>
      </w:pPr>
      <w:r w:rsidRPr="00130EA2">
        <w:rPr>
          <w:rFonts w:ascii="Arial" w:eastAsia="Times New Roman" w:hAnsi="Arial" w:cs="Arial"/>
          <w:lang w:eastAsia="it-IT"/>
        </w:rPr>
        <w:t>attuatore dell’intervento____________________________________________________________</w:t>
      </w:r>
    </w:p>
    <w:p w:rsidR="00130EA2" w:rsidRPr="00130EA2" w:rsidRDefault="00130EA2" w:rsidP="00130EA2">
      <w:pPr>
        <w:spacing w:after="0" w:line="300" w:lineRule="exact"/>
        <w:jc w:val="center"/>
        <w:rPr>
          <w:rFonts w:ascii="Arial" w:eastAsia="Times New Roman" w:hAnsi="Arial" w:cs="Arial"/>
          <w:highlight w:val="yellow"/>
          <w:lang w:eastAsia="it-IT"/>
        </w:rPr>
      </w:pPr>
    </w:p>
    <w:p w:rsidR="00130EA2" w:rsidRPr="00130EA2" w:rsidRDefault="00130EA2" w:rsidP="00130EA2">
      <w:pPr>
        <w:spacing w:after="0" w:line="300" w:lineRule="exact"/>
        <w:jc w:val="center"/>
        <w:rPr>
          <w:rFonts w:ascii="Arial" w:eastAsia="Times New Roman" w:hAnsi="Arial" w:cs="Arial"/>
          <w:b/>
          <w:bCs/>
          <w:lang w:eastAsia="it-IT"/>
        </w:rPr>
      </w:pPr>
      <w:r w:rsidRPr="00130EA2">
        <w:rPr>
          <w:rFonts w:ascii="Arial" w:eastAsia="Times New Roman" w:hAnsi="Arial" w:cs="Arial"/>
          <w:b/>
          <w:bCs/>
          <w:lang w:eastAsia="it-IT"/>
        </w:rPr>
        <w:t>Premesso</w:t>
      </w:r>
    </w:p>
    <w:p w:rsidR="00130EA2" w:rsidRPr="00130EA2" w:rsidRDefault="00130EA2" w:rsidP="00130EA2">
      <w:pPr>
        <w:spacing w:after="0" w:line="300" w:lineRule="exact"/>
        <w:jc w:val="center"/>
        <w:rPr>
          <w:rFonts w:ascii="Arial" w:eastAsia="Times New Roman" w:hAnsi="Arial" w:cs="Arial"/>
          <w:lang w:eastAsia="it-IT"/>
        </w:rPr>
      </w:pPr>
    </w:p>
    <w:p w:rsidR="00130EA2" w:rsidRPr="00130EA2" w:rsidRDefault="00130EA2" w:rsidP="00130EA2">
      <w:pPr>
        <w:numPr>
          <w:ilvl w:val="0"/>
          <w:numId w:val="15"/>
        </w:numPr>
        <w:spacing w:after="0" w:line="300" w:lineRule="exact"/>
        <w:jc w:val="both"/>
        <w:rPr>
          <w:rFonts w:ascii="Arial" w:hAnsi="Arial" w:cs="Arial"/>
        </w:rPr>
      </w:pPr>
      <w:proofErr w:type="gramStart"/>
      <w:r w:rsidRPr="00130EA2">
        <w:rPr>
          <w:rFonts w:ascii="Arial" w:hAnsi="Arial" w:cs="Arial"/>
        </w:rPr>
        <w:t>che</w:t>
      </w:r>
      <w:proofErr w:type="gramEnd"/>
      <w:r w:rsidRPr="00130EA2">
        <w:rPr>
          <w:rFonts w:ascii="Arial" w:hAnsi="Arial" w:cs="Arial"/>
        </w:rPr>
        <w:t xml:space="preserve"> con D.G.R. n. 1439 del 29/10/2018 la Giunta Regionale ha deciso di  dare attuazione alle disposizioni e agli obiettivi previsti dall’art. 17, comma 8, </w:t>
      </w:r>
      <w:proofErr w:type="spellStart"/>
      <w:proofErr w:type="gramStart"/>
      <w:r w:rsidRPr="00130EA2">
        <w:rPr>
          <w:rFonts w:ascii="Arial" w:hAnsi="Arial" w:cs="Arial"/>
        </w:rPr>
        <w:t>lett</w:t>
      </w:r>
      <w:proofErr w:type="spellEnd"/>
      <w:r w:rsidRPr="00130EA2">
        <w:rPr>
          <w:rFonts w:ascii="Arial" w:hAnsi="Arial" w:cs="Arial"/>
        </w:rPr>
        <w:t>.</w:t>
      </w:r>
      <w:proofErr w:type="gramEnd"/>
      <w:r w:rsidRPr="00130EA2">
        <w:rPr>
          <w:rFonts w:ascii="Arial" w:hAnsi="Arial" w:cs="Arial"/>
        </w:rPr>
        <w:t xml:space="preserve"> b), della L.R. n. 71/97 e </w:t>
      </w:r>
      <w:proofErr w:type="spellStart"/>
      <w:r w:rsidRPr="00130EA2">
        <w:rPr>
          <w:rFonts w:ascii="Arial" w:hAnsi="Arial" w:cs="Arial"/>
        </w:rPr>
        <w:t>s.m.i.</w:t>
      </w:r>
      <w:proofErr w:type="spellEnd"/>
      <w:r w:rsidRPr="00130EA2">
        <w:rPr>
          <w:rFonts w:ascii="Arial" w:hAnsi="Arial" w:cs="Arial"/>
        </w:rPr>
        <w:t xml:space="preserve"> </w:t>
      </w:r>
      <w:r w:rsidRPr="00130EA2">
        <w:rPr>
          <w:rFonts w:ascii="Arial" w:hAnsi="Arial" w:cs="Arial"/>
          <w:iCs/>
        </w:rPr>
        <w:t xml:space="preserve">e dal Piano Regionale delle Attività Estrattive (PRAE), approvato con D.A.C.R. n. 66 del 09/04/2002, </w:t>
      </w:r>
      <w:r w:rsidRPr="00130EA2">
        <w:rPr>
          <w:rFonts w:ascii="Arial" w:hAnsi="Arial" w:cs="Arial"/>
        </w:rPr>
        <w:t>per attività di recupero e bonifica ambientale di cave dismesse e di aree degradate, nonché di ambienti naturali connessi, da svolgere avvalendosi della dotazione finanziaria prevista nel bilancio regionale 2018/2020 annualità 2018;</w:t>
      </w:r>
    </w:p>
    <w:p w:rsidR="00130EA2" w:rsidRPr="00130EA2" w:rsidRDefault="00130EA2" w:rsidP="00130EA2">
      <w:pPr>
        <w:numPr>
          <w:ilvl w:val="0"/>
          <w:numId w:val="15"/>
        </w:numPr>
        <w:spacing w:after="0" w:line="300" w:lineRule="exact"/>
        <w:jc w:val="both"/>
        <w:rPr>
          <w:rFonts w:ascii="Arial" w:hAnsi="Arial" w:cs="Arial"/>
        </w:rPr>
      </w:pPr>
      <w:proofErr w:type="gramStart"/>
      <w:r w:rsidRPr="00130EA2">
        <w:rPr>
          <w:rFonts w:ascii="Arial" w:hAnsi="Arial" w:cs="Arial"/>
        </w:rPr>
        <w:t>che</w:t>
      </w:r>
      <w:proofErr w:type="gramEnd"/>
      <w:r w:rsidRPr="00130EA2">
        <w:rPr>
          <w:rFonts w:ascii="Arial" w:hAnsi="Arial" w:cs="Arial"/>
        </w:rPr>
        <w:t xml:space="preserve"> il sottoscritto è consapevole delle condizioni che regolano la concessione del contributo e degli obblighi a carico del beneficiario, compresi quelli che regolano la corretta utilizzazione dei contributi eventualmente ottenuti, nonché delle responsabilità civili e penali derivanti da dichiarazioni mendaci, da inadempienze o irregolarità e dalla violazione delle condizioni poste dall’Avviso Pubblico.</w:t>
      </w:r>
    </w:p>
    <w:p w:rsidR="00130EA2" w:rsidRPr="00130EA2" w:rsidRDefault="00130EA2" w:rsidP="00130EA2">
      <w:pPr>
        <w:spacing w:after="0" w:line="300" w:lineRule="exact"/>
        <w:rPr>
          <w:rFonts w:ascii="Arial" w:eastAsia="Times New Roman" w:hAnsi="Arial" w:cs="Arial"/>
          <w:highlight w:val="yellow"/>
          <w:lang w:eastAsia="it-IT"/>
        </w:rPr>
      </w:pPr>
    </w:p>
    <w:p w:rsidR="00130EA2" w:rsidRPr="00130EA2" w:rsidRDefault="00130EA2" w:rsidP="00130EA2">
      <w:pPr>
        <w:spacing w:after="0" w:line="300" w:lineRule="exact"/>
        <w:jc w:val="center"/>
        <w:rPr>
          <w:rFonts w:ascii="Arial" w:eastAsia="Times New Roman" w:hAnsi="Arial" w:cs="Arial"/>
          <w:b/>
          <w:bCs/>
          <w:lang w:eastAsia="it-IT"/>
        </w:rPr>
      </w:pPr>
      <w:proofErr w:type="gramStart"/>
      <w:r w:rsidRPr="00130EA2">
        <w:rPr>
          <w:rFonts w:ascii="Arial" w:eastAsia="Times New Roman" w:hAnsi="Arial" w:cs="Arial"/>
          <w:b/>
          <w:bCs/>
          <w:lang w:eastAsia="it-IT"/>
        </w:rPr>
        <w:t>si</w:t>
      </w:r>
      <w:proofErr w:type="gramEnd"/>
      <w:r w:rsidRPr="00130EA2">
        <w:rPr>
          <w:rFonts w:ascii="Arial" w:eastAsia="Times New Roman" w:hAnsi="Arial" w:cs="Arial"/>
          <w:b/>
          <w:bCs/>
          <w:lang w:eastAsia="it-IT"/>
        </w:rPr>
        <w:t xml:space="preserve"> impegna</w:t>
      </w:r>
    </w:p>
    <w:p w:rsidR="00130EA2" w:rsidRPr="00130EA2" w:rsidRDefault="00130EA2" w:rsidP="00130EA2">
      <w:pPr>
        <w:spacing w:after="0" w:line="300" w:lineRule="exact"/>
        <w:jc w:val="center"/>
        <w:rPr>
          <w:rFonts w:ascii="Arial" w:eastAsia="Times New Roman" w:hAnsi="Arial" w:cs="Arial"/>
          <w:highlight w:val="yellow"/>
          <w:lang w:eastAsia="it-IT"/>
        </w:rPr>
      </w:pPr>
    </w:p>
    <w:p w:rsidR="00130EA2" w:rsidRPr="00130EA2" w:rsidRDefault="00130EA2" w:rsidP="00130EA2">
      <w:pPr>
        <w:numPr>
          <w:ilvl w:val="0"/>
          <w:numId w:val="16"/>
        </w:numPr>
        <w:spacing w:before="120" w:after="0" w:line="300" w:lineRule="exact"/>
        <w:jc w:val="both"/>
        <w:rPr>
          <w:rFonts w:ascii="Arial" w:hAnsi="Arial" w:cs="Arial"/>
          <w:noProof/>
          <w:lang w:eastAsia="it-IT"/>
        </w:rPr>
      </w:pPr>
      <w:r w:rsidRPr="00130EA2">
        <w:rPr>
          <w:rFonts w:ascii="Arial" w:hAnsi="Arial" w:cs="Arial"/>
          <w:noProof/>
          <w:lang w:eastAsia="it-IT"/>
        </w:rPr>
        <w:t>a rendicontare all’Amministrazione Regionale secondo le modalità e i termini stabiliti nel bando;</w:t>
      </w:r>
    </w:p>
    <w:p w:rsidR="00130EA2" w:rsidRPr="00130EA2" w:rsidRDefault="00130EA2" w:rsidP="00130EA2">
      <w:pPr>
        <w:numPr>
          <w:ilvl w:val="0"/>
          <w:numId w:val="16"/>
        </w:numPr>
        <w:spacing w:before="120" w:after="0" w:line="300" w:lineRule="exact"/>
        <w:jc w:val="both"/>
        <w:rPr>
          <w:rFonts w:ascii="Arial" w:hAnsi="Arial" w:cs="Arial"/>
          <w:noProof/>
          <w:lang w:eastAsia="it-IT"/>
        </w:rPr>
      </w:pPr>
      <w:r w:rsidRPr="00130EA2">
        <w:rPr>
          <w:rFonts w:ascii="Arial" w:hAnsi="Arial" w:cs="Arial"/>
          <w:noProof/>
          <w:lang w:eastAsia="it-IT"/>
        </w:rPr>
        <w:t>ad attestare che le spese oggetto di rendicontazione finale sono riferite a costi inerenti l’intervento oggetto di istanza di contributo e sue eventuali successive varianti, ritenute ammissibili e coerenti con l’ultimo quadro economico del progetto approvato;</w:t>
      </w:r>
    </w:p>
    <w:p w:rsidR="00130EA2" w:rsidRPr="00130EA2" w:rsidRDefault="00130EA2" w:rsidP="00130EA2">
      <w:pPr>
        <w:numPr>
          <w:ilvl w:val="0"/>
          <w:numId w:val="16"/>
        </w:numPr>
        <w:spacing w:before="120" w:after="0" w:line="300" w:lineRule="exact"/>
        <w:jc w:val="both"/>
        <w:rPr>
          <w:rFonts w:ascii="Arial" w:hAnsi="Arial" w:cs="Arial"/>
          <w:noProof/>
          <w:lang w:eastAsia="it-IT"/>
        </w:rPr>
      </w:pPr>
      <w:r w:rsidRPr="00130EA2">
        <w:rPr>
          <w:rFonts w:ascii="Arial" w:hAnsi="Arial" w:cs="Arial"/>
          <w:noProof/>
          <w:lang w:eastAsia="it-IT"/>
        </w:rPr>
        <w:t>a che tutti i documenti originali di propria pertinenza relativi all’intervento siano conservati agli atti d’ufficio sotto forma di originali o di copie autenticate su supporti comunemente accettati, che comprovano l’effettività della spesa sostenuta e resi disponibili per le attività di verifica e controllo fino a tre anni dalla conclusione delle procedure amministrative;</w:t>
      </w:r>
    </w:p>
    <w:p w:rsidR="00130EA2" w:rsidRPr="00130EA2" w:rsidRDefault="00130EA2" w:rsidP="00130EA2">
      <w:pPr>
        <w:numPr>
          <w:ilvl w:val="0"/>
          <w:numId w:val="16"/>
        </w:numPr>
        <w:spacing w:before="120" w:after="0" w:line="300" w:lineRule="exact"/>
        <w:jc w:val="both"/>
        <w:rPr>
          <w:rFonts w:ascii="Arial" w:hAnsi="Arial" w:cs="Arial"/>
          <w:noProof/>
          <w:lang w:eastAsia="it-IT"/>
        </w:rPr>
      </w:pPr>
      <w:r w:rsidRPr="00130EA2">
        <w:rPr>
          <w:rFonts w:ascii="Arial" w:hAnsi="Arial" w:cs="Arial"/>
          <w:noProof/>
          <w:lang w:eastAsia="it-IT"/>
        </w:rPr>
        <w:t>a garantire che l’acquisizione di beni/servizi oggetto di contributo siano in conformità al progetto dell’intervento ammesso a finanziamento e alle eventuali varianti;</w:t>
      </w:r>
    </w:p>
    <w:p w:rsidR="00130EA2" w:rsidRPr="00130EA2" w:rsidRDefault="00130EA2" w:rsidP="00130EA2">
      <w:pPr>
        <w:numPr>
          <w:ilvl w:val="0"/>
          <w:numId w:val="13"/>
        </w:numPr>
        <w:tabs>
          <w:tab w:val="num" w:pos="284"/>
        </w:tabs>
        <w:autoSpaceDE w:val="0"/>
        <w:autoSpaceDN w:val="0"/>
        <w:spacing w:before="120" w:after="0" w:line="240" w:lineRule="auto"/>
        <w:ind w:left="284" w:hanging="284"/>
        <w:jc w:val="both"/>
        <w:rPr>
          <w:rFonts w:ascii="Arial" w:eastAsia="Times New Roman" w:hAnsi="Arial" w:cs="Arial"/>
          <w:noProof/>
        </w:rPr>
      </w:pPr>
      <w:r w:rsidRPr="00130EA2">
        <w:rPr>
          <w:rFonts w:ascii="Arial" w:hAnsi="Arial" w:cs="Arial"/>
          <w:noProof/>
          <w:lang w:eastAsia="it-IT"/>
        </w:rPr>
        <w:t xml:space="preserve">a garantire che non sussista un doppio finanziamento delle spese dichiarate nelle domande di rimborso attraverso altri programmi nazionali o comunitari o attraverso altri periodi di programmazione, </w:t>
      </w:r>
      <w:r w:rsidRPr="00130EA2">
        <w:rPr>
          <w:rFonts w:ascii="Arial" w:eastAsia="Times New Roman" w:hAnsi="Arial" w:cs="Arial"/>
          <w:noProof/>
        </w:rPr>
        <w:t xml:space="preserve">né che l’intervento di recupero, nel caso sia già stato realizzato, è stato attuato con fondi derivanti dai contributi versati dai cavatori ai sensi dell’art. 17 della LR 71/97. </w:t>
      </w:r>
      <w:r w:rsidRPr="00130EA2">
        <w:rPr>
          <w:rFonts w:ascii="Arial" w:hAnsi="Arial" w:cs="Arial"/>
          <w:noProof/>
          <w:lang w:eastAsia="it-IT"/>
        </w:rPr>
        <w:t>Il Beneficiario si impegna altresì a garantire il rispetto della suddetta condizione anche successivamente alla chiusura dell’intervento;</w:t>
      </w:r>
    </w:p>
    <w:p w:rsidR="00130EA2" w:rsidRPr="00130EA2" w:rsidRDefault="00130EA2" w:rsidP="00130EA2">
      <w:pPr>
        <w:numPr>
          <w:ilvl w:val="0"/>
          <w:numId w:val="16"/>
        </w:numPr>
        <w:spacing w:before="120" w:after="0" w:line="300" w:lineRule="exact"/>
        <w:jc w:val="both"/>
        <w:rPr>
          <w:rFonts w:ascii="Arial" w:hAnsi="Arial" w:cs="Arial"/>
          <w:noProof/>
          <w:lang w:eastAsia="it-IT"/>
        </w:rPr>
      </w:pPr>
      <w:r w:rsidRPr="00130EA2">
        <w:rPr>
          <w:rFonts w:ascii="Arial" w:hAnsi="Arial" w:cs="Arial"/>
          <w:noProof/>
          <w:lang w:eastAsia="it-IT"/>
        </w:rPr>
        <w:lastRenderedPageBreak/>
        <w:t>a comunicare all’Amministrazione regionale l’ubicazione dei documenti sopra richiamati nonché l’identità del soggetto addetto a tale conservazione. Ogni modifica e/o aggiornamento delle suddette informazioni deve essere prontamente comunicato all’Amministrazione regionale.</w:t>
      </w:r>
    </w:p>
    <w:p w:rsidR="00130EA2" w:rsidRPr="00130EA2" w:rsidRDefault="00130EA2" w:rsidP="00130EA2">
      <w:pPr>
        <w:numPr>
          <w:ilvl w:val="0"/>
          <w:numId w:val="16"/>
        </w:numPr>
        <w:spacing w:before="120" w:after="0" w:line="300" w:lineRule="exact"/>
        <w:jc w:val="both"/>
        <w:rPr>
          <w:rFonts w:ascii="Arial" w:hAnsi="Arial" w:cs="Arial"/>
          <w:noProof/>
          <w:lang w:eastAsia="it-IT"/>
        </w:rPr>
      </w:pPr>
      <w:r w:rsidRPr="00130EA2">
        <w:rPr>
          <w:rFonts w:ascii="Arial" w:hAnsi="Arial" w:cs="Arial"/>
          <w:noProof/>
          <w:lang w:eastAsia="it-IT"/>
        </w:rPr>
        <w:t>ad assicurare, in caso di ispezione, l’accesso ai documenti sopra richiamati. In tali occasioni, il Beneficiario è altresì tenuto a fornire estratti o copie dei suddetti documenti alle persone o agli organismi che ne hanno diritto;</w:t>
      </w:r>
    </w:p>
    <w:p w:rsidR="00130EA2" w:rsidRPr="00130EA2" w:rsidRDefault="00130EA2" w:rsidP="00130EA2">
      <w:pPr>
        <w:numPr>
          <w:ilvl w:val="0"/>
          <w:numId w:val="16"/>
        </w:numPr>
        <w:spacing w:before="120" w:after="0" w:line="300" w:lineRule="exact"/>
        <w:jc w:val="both"/>
        <w:rPr>
          <w:rFonts w:ascii="Arial" w:hAnsi="Arial" w:cs="Arial"/>
          <w:noProof/>
          <w:lang w:eastAsia="it-IT"/>
        </w:rPr>
      </w:pPr>
      <w:r w:rsidRPr="00130EA2">
        <w:rPr>
          <w:rFonts w:ascii="Arial" w:hAnsi="Arial" w:cs="Arial"/>
          <w:noProof/>
          <w:lang w:eastAsia="it-IT"/>
        </w:rPr>
        <w:t>ad assicurare un sistema di contabilità separata o una codificazione contabile adeguata per tutte le transazioni relative all’intervento. Ove possibile, è, inoltre, preferibile il ricorso a fatturazione separata, specificatamente dedicata all’intervento per il quale è stato concesso il contributo;</w:t>
      </w:r>
    </w:p>
    <w:p w:rsidR="00130EA2" w:rsidRPr="00130EA2" w:rsidRDefault="00130EA2" w:rsidP="00130EA2">
      <w:pPr>
        <w:numPr>
          <w:ilvl w:val="0"/>
          <w:numId w:val="16"/>
        </w:numPr>
        <w:spacing w:before="120" w:after="0" w:line="300" w:lineRule="exact"/>
        <w:jc w:val="both"/>
        <w:rPr>
          <w:rFonts w:ascii="Arial" w:hAnsi="Arial" w:cs="Arial"/>
          <w:noProof/>
          <w:lang w:eastAsia="it-IT"/>
        </w:rPr>
      </w:pPr>
      <w:r w:rsidRPr="00130EA2">
        <w:rPr>
          <w:rFonts w:ascii="Arial" w:hAnsi="Arial" w:cs="Arial"/>
          <w:noProof/>
          <w:lang w:eastAsia="it-IT"/>
        </w:rPr>
        <w:t>a comunicare, via PEC, l’accettazione del contributo entro 10 giorni dalla lettera informativa circa l’avvenuto finanziamento;</w:t>
      </w:r>
    </w:p>
    <w:p w:rsidR="00130EA2" w:rsidRPr="00130EA2" w:rsidRDefault="00130EA2" w:rsidP="00130EA2">
      <w:pPr>
        <w:numPr>
          <w:ilvl w:val="0"/>
          <w:numId w:val="16"/>
        </w:numPr>
        <w:spacing w:before="120" w:after="0" w:line="300" w:lineRule="exact"/>
        <w:jc w:val="both"/>
        <w:rPr>
          <w:rFonts w:ascii="Arial" w:hAnsi="Arial" w:cs="Arial"/>
          <w:noProof/>
          <w:lang w:eastAsia="it-IT"/>
        </w:rPr>
      </w:pPr>
      <w:r w:rsidRPr="00130EA2">
        <w:rPr>
          <w:rFonts w:ascii="Arial" w:hAnsi="Arial" w:cs="Arial"/>
          <w:noProof/>
          <w:lang w:eastAsia="it-IT"/>
        </w:rPr>
        <w:t>a dare immediata comunicazione all’Amministrazione regionale nel caso in cui il Beneficiario intenda rinunciare al contributo è tenuto;</w:t>
      </w:r>
    </w:p>
    <w:p w:rsidR="00130EA2" w:rsidRPr="00130EA2" w:rsidRDefault="00130EA2" w:rsidP="00130EA2">
      <w:pPr>
        <w:numPr>
          <w:ilvl w:val="0"/>
          <w:numId w:val="16"/>
        </w:numPr>
        <w:spacing w:before="120" w:after="0" w:line="300" w:lineRule="exact"/>
        <w:jc w:val="both"/>
        <w:rPr>
          <w:rFonts w:ascii="Arial" w:hAnsi="Arial" w:cs="Arial"/>
          <w:noProof/>
          <w:lang w:eastAsia="it-IT"/>
        </w:rPr>
      </w:pPr>
      <w:r w:rsidRPr="00130EA2">
        <w:rPr>
          <w:rFonts w:ascii="Arial" w:hAnsi="Arial" w:cs="Arial"/>
          <w:noProof/>
          <w:lang w:eastAsia="it-IT"/>
        </w:rPr>
        <w:t>a dare tempestiva informazione circa l’insorgere di eventuali procedure amministrative o giudiziarie concernenti l’intervento oggetto di contributo;</w:t>
      </w:r>
    </w:p>
    <w:p w:rsidR="00130EA2" w:rsidRPr="00130EA2" w:rsidRDefault="00130EA2" w:rsidP="00130EA2">
      <w:pPr>
        <w:numPr>
          <w:ilvl w:val="0"/>
          <w:numId w:val="16"/>
        </w:numPr>
        <w:spacing w:before="120" w:after="0" w:line="300" w:lineRule="exact"/>
        <w:jc w:val="both"/>
        <w:rPr>
          <w:rFonts w:ascii="Arial" w:hAnsi="Arial" w:cs="Arial"/>
          <w:noProof/>
          <w:lang w:eastAsia="it-IT"/>
        </w:rPr>
      </w:pPr>
      <w:r w:rsidRPr="00130EA2">
        <w:rPr>
          <w:rFonts w:ascii="Arial" w:hAnsi="Arial" w:cs="Arial"/>
          <w:noProof/>
          <w:lang w:eastAsia="it-IT"/>
        </w:rPr>
        <w:t>a comunicare tempestivamente all’Amministrazione regionale eventuali variazioni progettuali;</w:t>
      </w:r>
    </w:p>
    <w:p w:rsidR="00130EA2" w:rsidRPr="00130EA2" w:rsidRDefault="00130EA2" w:rsidP="00130EA2">
      <w:pPr>
        <w:numPr>
          <w:ilvl w:val="0"/>
          <w:numId w:val="16"/>
        </w:numPr>
        <w:spacing w:before="120" w:after="0" w:line="300" w:lineRule="exact"/>
        <w:jc w:val="both"/>
        <w:rPr>
          <w:rFonts w:ascii="Arial" w:hAnsi="Arial" w:cs="Arial"/>
          <w:noProof/>
          <w:lang w:eastAsia="it-IT"/>
        </w:rPr>
      </w:pPr>
      <w:r w:rsidRPr="00130EA2">
        <w:rPr>
          <w:rFonts w:ascii="Arial" w:hAnsi="Arial" w:cs="Arial"/>
          <w:noProof/>
          <w:lang w:eastAsia="it-IT"/>
        </w:rPr>
        <w:t>a dare tempestiva comunicazione degli estremi identificativi del conto utilizzato per la gestione dei movimenti finanziari sul quale l’Amministrazione Regionale dovrà disporre i pagamenti dei contributi;</w:t>
      </w:r>
    </w:p>
    <w:p w:rsidR="00130EA2" w:rsidRPr="00130EA2" w:rsidRDefault="00130EA2" w:rsidP="00130EA2">
      <w:pPr>
        <w:numPr>
          <w:ilvl w:val="0"/>
          <w:numId w:val="16"/>
        </w:numPr>
        <w:spacing w:before="120" w:after="0" w:line="300" w:lineRule="exact"/>
        <w:jc w:val="both"/>
        <w:rPr>
          <w:rFonts w:ascii="Arial" w:hAnsi="Arial" w:cs="Arial"/>
          <w:noProof/>
          <w:lang w:eastAsia="it-IT"/>
        </w:rPr>
      </w:pPr>
      <w:r w:rsidRPr="00130EA2">
        <w:rPr>
          <w:rFonts w:ascii="Arial" w:hAnsi="Arial" w:cs="Arial"/>
          <w:noProof/>
          <w:lang w:eastAsia="it-IT"/>
        </w:rPr>
        <w:t>a fornire tutte le ulteriori informazioni e dati che verranno richiesti dall'Amministrazione regionale in relazione alla presente domanda di contributo;</w:t>
      </w:r>
    </w:p>
    <w:p w:rsidR="00130EA2" w:rsidRPr="00130EA2" w:rsidRDefault="00130EA2" w:rsidP="00130EA2">
      <w:pPr>
        <w:numPr>
          <w:ilvl w:val="0"/>
          <w:numId w:val="16"/>
        </w:numPr>
        <w:spacing w:before="120" w:after="0" w:line="300" w:lineRule="exact"/>
        <w:jc w:val="both"/>
        <w:rPr>
          <w:rFonts w:ascii="Arial" w:hAnsi="Arial" w:cs="Arial"/>
          <w:noProof/>
          <w:lang w:eastAsia="it-IT"/>
        </w:rPr>
      </w:pPr>
      <w:r w:rsidRPr="00130EA2">
        <w:rPr>
          <w:rFonts w:ascii="Arial" w:hAnsi="Arial" w:cs="Arial"/>
          <w:bCs/>
          <w:noProof/>
          <w:lang w:eastAsia="it-IT"/>
        </w:rPr>
        <w:t xml:space="preserve">a </w:t>
      </w:r>
      <w:r w:rsidRPr="00130EA2">
        <w:rPr>
          <w:rFonts w:ascii="Arial" w:hAnsi="Arial" w:cs="Arial"/>
          <w:noProof/>
          <w:lang w:eastAsia="it-IT"/>
        </w:rPr>
        <w:t>rispettare tutti gli obblighi previsti nel bando;</w:t>
      </w:r>
    </w:p>
    <w:p w:rsidR="00130EA2" w:rsidRPr="00130EA2" w:rsidRDefault="00130EA2" w:rsidP="00130EA2">
      <w:pPr>
        <w:numPr>
          <w:ilvl w:val="0"/>
          <w:numId w:val="16"/>
        </w:numPr>
        <w:spacing w:before="120" w:after="0" w:line="300" w:lineRule="exact"/>
        <w:jc w:val="both"/>
        <w:rPr>
          <w:rFonts w:ascii="Arial" w:hAnsi="Arial" w:cs="Arial"/>
          <w:noProof/>
          <w:lang w:eastAsia="it-IT"/>
        </w:rPr>
      </w:pPr>
      <w:r w:rsidRPr="00130EA2">
        <w:rPr>
          <w:rFonts w:ascii="Arial" w:hAnsi="Arial" w:cs="Arial"/>
          <w:noProof/>
        </w:rPr>
        <w:t>a garantire la disponibilità finanziaria della propria quota parte nell’attuazione dell’intervento, qualora cofinanziato;</w:t>
      </w:r>
    </w:p>
    <w:p w:rsidR="00130EA2" w:rsidRPr="00130EA2" w:rsidRDefault="00130EA2" w:rsidP="00130EA2">
      <w:pPr>
        <w:numPr>
          <w:ilvl w:val="0"/>
          <w:numId w:val="16"/>
        </w:numPr>
        <w:spacing w:before="120" w:after="0" w:line="300" w:lineRule="exact"/>
        <w:jc w:val="both"/>
        <w:rPr>
          <w:rFonts w:ascii="Arial" w:hAnsi="Arial" w:cs="Arial"/>
          <w:noProof/>
          <w:lang w:eastAsia="it-IT"/>
        </w:rPr>
      </w:pPr>
      <w:r w:rsidRPr="00130EA2">
        <w:rPr>
          <w:rFonts w:ascii="Arial" w:hAnsi="Arial" w:cs="Arial"/>
          <w:noProof/>
          <w:lang w:eastAsia="it-IT"/>
        </w:rPr>
        <w:t>a garantire il rispetto delle disposizioni applicabili in materia di tracciabilità dei flussi finanziari (Legge n. 136/2010 e s.m.i.);</w:t>
      </w:r>
    </w:p>
    <w:p w:rsidR="00130EA2" w:rsidRPr="00130EA2" w:rsidRDefault="00130EA2" w:rsidP="00130EA2">
      <w:pPr>
        <w:numPr>
          <w:ilvl w:val="0"/>
          <w:numId w:val="16"/>
        </w:numPr>
        <w:spacing w:before="120" w:after="0" w:line="300" w:lineRule="exact"/>
        <w:jc w:val="both"/>
        <w:rPr>
          <w:rFonts w:ascii="Arial" w:hAnsi="Arial" w:cs="Arial"/>
          <w:noProof/>
          <w:lang w:eastAsia="it-IT"/>
        </w:rPr>
      </w:pPr>
      <w:r w:rsidRPr="00130EA2">
        <w:rPr>
          <w:rFonts w:ascii="Arial" w:hAnsi="Arial" w:cs="Arial"/>
          <w:noProof/>
          <w:lang w:eastAsia="it-IT"/>
        </w:rPr>
        <w:t>a fornire ogni ulteriore documentazione richiesta dalla Regione in ordine alla istanza</w:t>
      </w:r>
      <w:r w:rsidRPr="00130EA2">
        <w:rPr>
          <w:rFonts w:ascii="Arial" w:hAnsi="Arial" w:cs="Arial"/>
          <w:noProof/>
        </w:rPr>
        <w:t xml:space="preserve"> presentata;</w:t>
      </w:r>
    </w:p>
    <w:p w:rsidR="00130EA2" w:rsidRPr="00130EA2" w:rsidRDefault="00130EA2" w:rsidP="00130EA2">
      <w:pPr>
        <w:shd w:val="clear" w:color="auto" w:fill="FFFFFF"/>
        <w:spacing w:after="0" w:line="300" w:lineRule="exact"/>
        <w:jc w:val="both"/>
        <w:rPr>
          <w:rFonts w:ascii="Arial" w:eastAsia="Times New Roman" w:hAnsi="Arial" w:cs="Arial"/>
          <w:highlight w:val="yellow"/>
          <w:lang w:eastAsia="it-IT"/>
        </w:rPr>
      </w:pPr>
    </w:p>
    <w:p w:rsidR="00130EA2" w:rsidRPr="00130EA2" w:rsidRDefault="00130EA2" w:rsidP="00130EA2">
      <w:pPr>
        <w:shd w:val="clear" w:color="auto" w:fill="FFFFFF"/>
        <w:spacing w:after="0" w:line="300" w:lineRule="exact"/>
        <w:jc w:val="both"/>
        <w:rPr>
          <w:rFonts w:ascii="Arial" w:eastAsia="Times New Roman" w:hAnsi="Arial" w:cs="Arial"/>
          <w:highlight w:val="yellow"/>
          <w:lang w:eastAsia="it-IT"/>
        </w:rPr>
      </w:pPr>
    </w:p>
    <w:p w:rsidR="00130EA2" w:rsidRPr="00130EA2" w:rsidRDefault="00130EA2" w:rsidP="00130EA2">
      <w:pPr>
        <w:shd w:val="clear" w:color="auto" w:fill="FFFFFF"/>
        <w:spacing w:after="0" w:line="300" w:lineRule="exact"/>
        <w:jc w:val="both"/>
        <w:rPr>
          <w:rFonts w:ascii="Arial" w:eastAsia="Times New Roman" w:hAnsi="Arial" w:cs="Arial"/>
          <w:highlight w:val="yellow"/>
          <w:lang w:eastAsia="it-IT"/>
        </w:rPr>
      </w:pPr>
    </w:p>
    <w:p w:rsidR="00130EA2" w:rsidRPr="00130EA2" w:rsidRDefault="00130EA2" w:rsidP="00130EA2">
      <w:pPr>
        <w:shd w:val="clear" w:color="auto" w:fill="FFFFFF"/>
        <w:tabs>
          <w:tab w:val="left" w:pos="4253"/>
          <w:tab w:val="left" w:pos="4536"/>
        </w:tabs>
        <w:spacing w:after="0" w:line="300" w:lineRule="exact"/>
        <w:ind w:left="284" w:right="6661"/>
        <w:jc w:val="center"/>
        <w:rPr>
          <w:rFonts w:ascii="Arial" w:eastAsia="Times New Roman" w:hAnsi="Arial" w:cs="Arial"/>
          <w:lang w:eastAsia="it-IT"/>
        </w:rPr>
      </w:pPr>
      <w:r w:rsidRPr="00130EA2">
        <w:rPr>
          <w:rFonts w:ascii="Arial" w:eastAsia="Times New Roman" w:hAnsi="Arial" w:cs="Arial"/>
          <w:lang w:eastAsia="it-IT"/>
        </w:rPr>
        <w:t>______________________</w:t>
      </w:r>
    </w:p>
    <w:p w:rsidR="00130EA2" w:rsidRPr="00130EA2" w:rsidRDefault="00130EA2" w:rsidP="00130EA2">
      <w:pPr>
        <w:shd w:val="clear" w:color="auto" w:fill="FFFFFF"/>
        <w:tabs>
          <w:tab w:val="left" w:pos="4253"/>
          <w:tab w:val="left" w:pos="4536"/>
        </w:tabs>
        <w:spacing w:after="0" w:line="300" w:lineRule="exact"/>
        <w:ind w:left="284" w:right="6661"/>
        <w:jc w:val="center"/>
        <w:rPr>
          <w:rFonts w:ascii="Arial" w:eastAsia="Times New Roman" w:hAnsi="Arial" w:cs="Arial"/>
          <w:lang w:eastAsia="it-IT"/>
        </w:rPr>
      </w:pPr>
      <w:r w:rsidRPr="00130EA2">
        <w:rPr>
          <w:rFonts w:ascii="Arial" w:eastAsia="Times New Roman" w:hAnsi="Arial" w:cs="Arial"/>
          <w:lang w:eastAsia="it-IT"/>
        </w:rPr>
        <w:t>(Località), (data)</w:t>
      </w:r>
    </w:p>
    <w:p w:rsidR="00130EA2" w:rsidRPr="00130EA2" w:rsidRDefault="00130EA2" w:rsidP="00130EA2">
      <w:pPr>
        <w:shd w:val="clear" w:color="auto" w:fill="FFFFFF"/>
        <w:tabs>
          <w:tab w:val="left" w:pos="8505"/>
        </w:tabs>
        <w:spacing w:after="0" w:line="300" w:lineRule="exact"/>
        <w:ind w:left="5670" w:right="140"/>
        <w:jc w:val="center"/>
        <w:rPr>
          <w:rFonts w:ascii="Arial" w:eastAsia="Times New Roman" w:hAnsi="Arial" w:cs="Arial"/>
          <w:lang w:eastAsia="it-IT"/>
        </w:rPr>
      </w:pPr>
      <w:r w:rsidRPr="00130EA2">
        <w:rPr>
          <w:rFonts w:ascii="Arial" w:eastAsia="Times New Roman" w:hAnsi="Arial" w:cs="Arial"/>
          <w:lang w:eastAsia="it-IT"/>
        </w:rPr>
        <w:t xml:space="preserve">Firma </w:t>
      </w:r>
    </w:p>
    <w:p w:rsidR="00130EA2" w:rsidRPr="00130EA2" w:rsidRDefault="00130EA2" w:rsidP="00130EA2">
      <w:pPr>
        <w:shd w:val="clear" w:color="auto" w:fill="FFFFFF"/>
        <w:tabs>
          <w:tab w:val="left" w:pos="8505"/>
        </w:tabs>
        <w:spacing w:after="0" w:line="300" w:lineRule="exact"/>
        <w:ind w:left="5670" w:right="140"/>
        <w:jc w:val="center"/>
        <w:rPr>
          <w:rFonts w:ascii="Arial" w:eastAsia="Times New Roman" w:hAnsi="Arial" w:cs="Arial"/>
          <w:lang w:eastAsia="it-IT"/>
        </w:rPr>
      </w:pPr>
    </w:p>
    <w:p w:rsidR="00130EA2" w:rsidRPr="00130EA2" w:rsidRDefault="00130EA2" w:rsidP="00130EA2">
      <w:pPr>
        <w:shd w:val="clear" w:color="auto" w:fill="FFFFFF"/>
        <w:tabs>
          <w:tab w:val="left" w:pos="8505"/>
        </w:tabs>
        <w:spacing w:after="0" w:line="300" w:lineRule="exact"/>
        <w:ind w:left="5670" w:right="140"/>
        <w:jc w:val="center"/>
        <w:rPr>
          <w:rFonts w:ascii="Arial" w:eastAsia="Times New Roman" w:hAnsi="Arial" w:cs="Arial"/>
          <w:lang w:eastAsia="it-IT"/>
        </w:rPr>
      </w:pPr>
      <w:r w:rsidRPr="00130EA2">
        <w:rPr>
          <w:rFonts w:ascii="Arial" w:eastAsia="Times New Roman" w:hAnsi="Arial" w:cs="Arial"/>
          <w:lang w:eastAsia="it-IT"/>
        </w:rPr>
        <w:t>__________________________</w:t>
      </w:r>
    </w:p>
    <w:p w:rsidR="00130EA2" w:rsidRPr="00130EA2" w:rsidRDefault="00130EA2" w:rsidP="00130EA2">
      <w:pPr>
        <w:shd w:val="clear" w:color="auto" w:fill="FFFFFF"/>
        <w:tabs>
          <w:tab w:val="left" w:pos="8505"/>
        </w:tabs>
        <w:spacing w:after="0" w:line="300" w:lineRule="exact"/>
        <w:ind w:left="5670" w:right="140"/>
        <w:jc w:val="center"/>
        <w:rPr>
          <w:rFonts w:ascii="Arial" w:eastAsia="Times New Roman" w:hAnsi="Arial" w:cs="Arial"/>
          <w:lang w:eastAsia="it-IT"/>
        </w:rPr>
      </w:pPr>
    </w:p>
    <w:p w:rsidR="00130EA2" w:rsidRPr="00130EA2" w:rsidRDefault="00130EA2" w:rsidP="00130EA2">
      <w:pPr>
        <w:shd w:val="clear" w:color="auto" w:fill="FFFFFF"/>
        <w:tabs>
          <w:tab w:val="left" w:pos="8505"/>
        </w:tabs>
        <w:spacing w:after="0" w:line="300" w:lineRule="exact"/>
        <w:ind w:left="5670" w:right="140"/>
        <w:jc w:val="center"/>
        <w:rPr>
          <w:rFonts w:ascii="Arial" w:eastAsia="Times New Roman" w:hAnsi="Arial" w:cs="Arial"/>
          <w:lang w:eastAsia="it-IT"/>
        </w:rPr>
      </w:pPr>
    </w:p>
    <w:p w:rsidR="00D87045" w:rsidRDefault="00D87045"/>
    <w:sectPr w:rsidR="00D87045" w:rsidSect="00A5292B">
      <w:headerReference w:type="default" r:id="rId12"/>
      <w:pgSz w:w="11906" w:h="16838"/>
      <w:pgMar w:top="1843"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292B" w:rsidRDefault="00A5292B" w:rsidP="00130EA2">
      <w:pPr>
        <w:spacing w:after="0" w:line="240" w:lineRule="auto"/>
      </w:pPr>
      <w:r>
        <w:separator/>
      </w:r>
    </w:p>
  </w:endnote>
  <w:endnote w:type="continuationSeparator" w:id="0">
    <w:p w:rsidR="00A5292B" w:rsidRDefault="00A5292B" w:rsidP="00130E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EUAlbertina">
    <w:altName w:val="EU Albertina"/>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292B" w:rsidRDefault="00A5292B" w:rsidP="00130EA2">
      <w:pPr>
        <w:spacing w:after="0" w:line="240" w:lineRule="auto"/>
      </w:pPr>
      <w:r>
        <w:separator/>
      </w:r>
    </w:p>
  </w:footnote>
  <w:footnote w:type="continuationSeparator" w:id="0">
    <w:p w:rsidR="00A5292B" w:rsidRDefault="00A5292B" w:rsidP="00130EA2">
      <w:pPr>
        <w:spacing w:after="0" w:line="240" w:lineRule="auto"/>
      </w:pPr>
      <w:r>
        <w:continuationSeparator/>
      </w:r>
    </w:p>
  </w:footnote>
  <w:footnote w:id="1">
    <w:p w:rsidR="00A5292B" w:rsidRPr="00E10EDB" w:rsidRDefault="00A5292B" w:rsidP="00130EA2">
      <w:pPr>
        <w:pStyle w:val="Testonotaapidipagina"/>
        <w:jc w:val="both"/>
        <w:rPr>
          <w:rFonts w:ascii="Arial" w:eastAsiaTheme="minorHAnsi" w:hAnsi="Arial" w:cs="Arial"/>
          <w:sz w:val="18"/>
          <w:szCs w:val="18"/>
          <w:lang w:eastAsia="en-US"/>
        </w:rPr>
      </w:pPr>
      <w:r w:rsidRPr="0088706A">
        <w:rPr>
          <w:rStyle w:val="Rimandonotaapidipagina"/>
          <w:sz w:val="18"/>
          <w:szCs w:val="18"/>
        </w:rPr>
        <w:footnoteRef/>
      </w:r>
      <w:r>
        <w:rPr>
          <w:rFonts w:ascii="Arial" w:eastAsiaTheme="minorHAnsi" w:hAnsi="Arial" w:cs="Arial"/>
          <w:sz w:val="18"/>
          <w:szCs w:val="18"/>
          <w:lang w:eastAsia="en-US"/>
        </w:rPr>
        <w:t xml:space="preserve"> Ai sensi dell’art. 19, paragrafo </w:t>
      </w:r>
      <w:proofErr w:type="gramStart"/>
      <w:r w:rsidRPr="00E10EDB">
        <w:rPr>
          <w:rFonts w:ascii="Arial" w:eastAsiaTheme="minorHAnsi" w:hAnsi="Arial" w:cs="Arial"/>
          <w:sz w:val="18"/>
          <w:szCs w:val="18"/>
          <w:lang w:eastAsia="en-US"/>
        </w:rPr>
        <w:t>4</w:t>
      </w:r>
      <w:proofErr w:type="gramEnd"/>
      <w:r w:rsidRPr="00E10EDB">
        <w:rPr>
          <w:rFonts w:ascii="Arial" w:eastAsiaTheme="minorHAnsi" w:hAnsi="Arial" w:cs="Arial"/>
          <w:sz w:val="18"/>
          <w:szCs w:val="18"/>
          <w:lang w:eastAsia="en-US"/>
        </w:rPr>
        <w:t xml:space="preserve"> del Reg. CE 1828/2006 per “supporti comunemente accettati” si intendono: fotocopie di documenti originali, microschede di documenti originali, versioni elettroniche di documento originali, documenti disponibili unicamente in formato elettronico</w:t>
      </w:r>
      <w:r>
        <w:rPr>
          <w:rFonts w:ascii="Arial" w:eastAsiaTheme="minorHAnsi" w:hAnsi="Arial" w:cs="Arial"/>
          <w:sz w:val="18"/>
          <w:szCs w:val="18"/>
          <w:lang w:eastAsia="en-U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292B" w:rsidRDefault="00A5292B">
    <w:pPr>
      <w:pStyle w:val="Intestazione"/>
    </w:pPr>
    <w:r>
      <w:rPr>
        <w:lang w:eastAsia="it-IT"/>
      </w:rPr>
      <w:drawing>
        <wp:inline distT="0" distB="0" distL="0" distR="0" wp14:anchorId="7CB601C1" wp14:editId="6D6E36F5">
          <wp:extent cx="1469390" cy="53657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9390" cy="53657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37931"/>
    <w:multiLevelType w:val="multilevel"/>
    <w:tmpl w:val="C3A4E834"/>
    <w:lvl w:ilvl="0">
      <w:start w:val="1"/>
      <w:numFmt w:val="decimal"/>
      <w:lvlText w:val="%1."/>
      <w:lvlJc w:val="left"/>
      <w:pPr>
        <w:ind w:left="1000" w:hanging="432"/>
      </w:pPr>
      <w:rPr>
        <w:rFonts w:hint="default"/>
        <w:b/>
        <w:bCs/>
      </w:rPr>
    </w:lvl>
    <w:lvl w:ilvl="1">
      <w:start w:val="1"/>
      <w:numFmt w:val="decimal"/>
      <w:lvlText w:val="%1.%2"/>
      <w:lvlJc w:val="left"/>
      <w:pPr>
        <w:ind w:left="2278" w:hanging="576"/>
      </w:pPr>
    </w:lvl>
    <w:lvl w:ilvl="2">
      <w:start w:val="1"/>
      <w:numFmt w:val="decimal"/>
      <w:pStyle w:val="Titolo3"/>
      <w:lvlText w:val="%1.%2.%3"/>
      <w:lvlJc w:val="left"/>
      <w:pPr>
        <w:ind w:left="720" w:hanging="720"/>
      </w:p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1">
    <w:nsid w:val="0224400B"/>
    <w:multiLevelType w:val="hybridMultilevel"/>
    <w:tmpl w:val="4ABC7900"/>
    <w:lvl w:ilvl="0" w:tplc="177AF310">
      <w:start w:val="1"/>
      <w:numFmt w:val="lowerLetter"/>
      <w:lvlText w:val="%1."/>
      <w:lvlJc w:val="left"/>
      <w:pPr>
        <w:ind w:left="1222" w:hanging="360"/>
      </w:pPr>
      <w:rPr>
        <w:rFonts w:hint="default"/>
      </w:rPr>
    </w:lvl>
    <w:lvl w:ilvl="1" w:tplc="04100019" w:tentative="1">
      <w:start w:val="1"/>
      <w:numFmt w:val="bullet"/>
      <w:lvlText w:val="o"/>
      <w:lvlJc w:val="left"/>
      <w:pPr>
        <w:ind w:left="1800" w:hanging="360"/>
      </w:pPr>
      <w:rPr>
        <w:rFonts w:ascii="Courier New" w:hAnsi="Courier New" w:cs="Courier New" w:hint="default"/>
      </w:rPr>
    </w:lvl>
    <w:lvl w:ilvl="2" w:tplc="0410001B" w:tentative="1">
      <w:start w:val="1"/>
      <w:numFmt w:val="bullet"/>
      <w:lvlText w:val=""/>
      <w:lvlJc w:val="left"/>
      <w:pPr>
        <w:ind w:left="2520" w:hanging="360"/>
      </w:pPr>
      <w:rPr>
        <w:rFonts w:ascii="Wingdings" w:hAnsi="Wingdings" w:hint="default"/>
      </w:rPr>
    </w:lvl>
    <w:lvl w:ilvl="3" w:tplc="0410000F" w:tentative="1">
      <w:start w:val="1"/>
      <w:numFmt w:val="bullet"/>
      <w:lvlText w:val=""/>
      <w:lvlJc w:val="left"/>
      <w:pPr>
        <w:ind w:left="3240" w:hanging="360"/>
      </w:pPr>
      <w:rPr>
        <w:rFonts w:ascii="Symbol" w:hAnsi="Symbol" w:hint="default"/>
      </w:rPr>
    </w:lvl>
    <w:lvl w:ilvl="4" w:tplc="04100019" w:tentative="1">
      <w:start w:val="1"/>
      <w:numFmt w:val="bullet"/>
      <w:lvlText w:val="o"/>
      <w:lvlJc w:val="left"/>
      <w:pPr>
        <w:ind w:left="3960" w:hanging="360"/>
      </w:pPr>
      <w:rPr>
        <w:rFonts w:ascii="Courier New" w:hAnsi="Courier New" w:cs="Courier New" w:hint="default"/>
      </w:rPr>
    </w:lvl>
    <w:lvl w:ilvl="5" w:tplc="0410001B" w:tentative="1">
      <w:start w:val="1"/>
      <w:numFmt w:val="bullet"/>
      <w:lvlText w:val=""/>
      <w:lvlJc w:val="left"/>
      <w:pPr>
        <w:ind w:left="4680" w:hanging="360"/>
      </w:pPr>
      <w:rPr>
        <w:rFonts w:ascii="Wingdings" w:hAnsi="Wingdings" w:hint="default"/>
      </w:rPr>
    </w:lvl>
    <w:lvl w:ilvl="6" w:tplc="0410000F" w:tentative="1">
      <w:start w:val="1"/>
      <w:numFmt w:val="bullet"/>
      <w:lvlText w:val=""/>
      <w:lvlJc w:val="left"/>
      <w:pPr>
        <w:ind w:left="5400" w:hanging="360"/>
      </w:pPr>
      <w:rPr>
        <w:rFonts w:ascii="Symbol" w:hAnsi="Symbol" w:hint="default"/>
      </w:rPr>
    </w:lvl>
    <w:lvl w:ilvl="7" w:tplc="04100019" w:tentative="1">
      <w:start w:val="1"/>
      <w:numFmt w:val="bullet"/>
      <w:lvlText w:val="o"/>
      <w:lvlJc w:val="left"/>
      <w:pPr>
        <w:ind w:left="6120" w:hanging="360"/>
      </w:pPr>
      <w:rPr>
        <w:rFonts w:ascii="Courier New" w:hAnsi="Courier New" w:cs="Courier New" w:hint="default"/>
      </w:rPr>
    </w:lvl>
    <w:lvl w:ilvl="8" w:tplc="0410001B" w:tentative="1">
      <w:start w:val="1"/>
      <w:numFmt w:val="bullet"/>
      <w:lvlText w:val=""/>
      <w:lvlJc w:val="left"/>
      <w:pPr>
        <w:ind w:left="6840" w:hanging="360"/>
      </w:pPr>
      <w:rPr>
        <w:rFonts w:ascii="Wingdings" w:hAnsi="Wingdings" w:hint="default"/>
      </w:rPr>
    </w:lvl>
  </w:abstractNum>
  <w:abstractNum w:abstractNumId="2">
    <w:nsid w:val="086F344A"/>
    <w:multiLevelType w:val="hybridMultilevel"/>
    <w:tmpl w:val="E0DC1CD0"/>
    <w:lvl w:ilvl="0" w:tplc="04100001">
      <w:start w:val="1"/>
      <w:numFmt w:val="bullet"/>
      <w:lvlText w:val=""/>
      <w:lvlJc w:val="left"/>
      <w:pPr>
        <w:ind w:left="720" w:hanging="360"/>
      </w:pPr>
      <w:rPr>
        <w:rFonts w:ascii="Symbol" w:hAnsi="Symbol" w:hint="default"/>
      </w:rPr>
    </w:lvl>
    <w:lvl w:ilvl="1" w:tplc="A3068E6E">
      <w:numFmt w:val="bullet"/>
      <w:lvlText w:val="-"/>
      <w:lvlJc w:val="left"/>
      <w:pPr>
        <w:ind w:left="1440" w:hanging="360"/>
      </w:pPr>
      <w:rPr>
        <w:rFonts w:ascii="Arial" w:eastAsia="Times New Roman" w:hAnsi="Arial" w:cs="Arial" w:hint="default"/>
        <w:color w:val="auto"/>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0A3C4294"/>
    <w:multiLevelType w:val="hybridMultilevel"/>
    <w:tmpl w:val="2F2037DE"/>
    <w:lvl w:ilvl="0" w:tplc="1C681E9E">
      <w:numFmt w:val="bullet"/>
      <w:lvlText w:val="-"/>
      <w:lvlJc w:val="left"/>
      <w:pPr>
        <w:ind w:left="1068" w:hanging="360"/>
      </w:pPr>
      <w:rPr>
        <w:rFonts w:ascii="Calibri" w:eastAsia="Calibri"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4">
    <w:nsid w:val="0C1E0030"/>
    <w:multiLevelType w:val="hybridMultilevel"/>
    <w:tmpl w:val="B1164ABC"/>
    <w:lvl w:ilvl="0" w:tplc="D278F5E8">
      <w:start w:val="1"/>
      <w:numFmt w:val="decimal"/>
      <w:lvlText w:val="%1."/>
      <w:lvlJc w:val="left"/>
      <w:pPr>
        <w:ind w:left="1069" w:hanging="360"/>
      </w:pPr>
      <w:rPr>
        <w:rFonts w:ascii="Arial" w:hAnsi="Arial" w:cs="Arial"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5">
    <w:nsid w:val="1E903537"/>
    <w:multiLevelType w:val="hybridMultilevel"/>
    <w:tmpl w:val="60E25306"/>
    <w:lvl w:ilvl="0" w:tplc="0410000F">
      <w:start w:val="1"/>
      <w:numFmt w:val="decimal"/>
      <w:lvlText w:val="%1."/>
      <w:lvlJc w:val="left"/>
      <w:pPr>
        <w:ind w:left="1004" w:hanging="360"/>
      </w:pPr>
      <w:rPr>
        <w:rFont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6">
    <w:nsid w:val="29752EF9"/>
    <w:multiLevelType w:val="hybridMultilevel"/>
    <w:tmpl w:val="A452825A"/>
    <w:lvl w:ilvl="0" w:tplc="FC54A81C">
      <w:start w:val="1"/>
      <w:numFmt w:val="upperLetter"/>
      <w:lvlText w:val="%1)"/>
      <w:lvlJc w:val="left"/>
      <w:pPr>
        <w:ind w:left="1069" w:hanging="360"/>
      </w:pPr>
      <w:rPr>
        <w:rFonts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7">
    <w:nsid w:val="29F00E86"/>
    <w:multiLevelType w:val="hybridMultilevel"/>
    <w:tmpl w:val="A22C0A9A"/>
    <w:lvl w:ilvl="0" w:tplc="04100005">
      <w:start w:val="1"/>
      <w:numFmt w:val="bullet"/>
      <w:lvlText w:val=""/>
      <w:lvlJc w:val="left"/>
      <w:pPr>
        <w:ind w:left="720" w:hanging="360"/>
      </w:pPr>
      <w:rPr>
        <w:rFonts w:ascii="Wingdings" w:hAnsi="Wingdings" w:hint="default"/>
      </w:rPr>
    </w:lvl>
    <w:lvl w:ilvl="1" w:tplc="5FAE168C">
      <w:start w:val="1"/>
      <w:numFmt w:val="bullet"/>
      <w:lvlText w:val="-"/>
      <w:lvlJc w:val="left"/>
      <w:pPr>
        <w:ind w:left="1440" w:hanging="360"/>
      </w:pPr>
      <w:rPr>
        <w:rFonts w:ascii="Arial" w:eastAsia="Times New Roman" w:hAnsi="Arial"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F551119"/>
    <w:multiLevelType w:val="hybridMultilevel"/>
    <w:tmpl w:val="21587E90"/>
    <w:lvl w:ilvl="0" w:tplc="D3304DDA">
      <w:numFmt w:val="bullet"/>
      <w:lvlText w:val="-"/>
      <w:lvlJc w:val="left"/>
      <w:pPr>
        <w:ind w:left="1080" w:hanging="360"/>
      </w:pPr>
      <w:rPr>
        <w:rFonts w:ascii="Cambria" w:eastAsia="Times New Roman" w:hAnsi="Cambria" w:cs="Tahoma"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9">
    <w:nsid w:val="329E01BD"/>
    <w:multiLevelType w:val="hybridMultilevel"/>
    <w:tmpl w:val="D9588ACA"/>
    <w:lvl w:ilvl="0" w:tplc="069281CA">
      <w:start w:val="1"/>
      <w:numFmt w:val="bullet"/>
      <w:lvlText w:val="-"/>
      <w:lvlJc w:val="left"/>
      <w:pPr>
        <w:ind w:left="720" w:hanging="360"/>
      </w:pPr>
      <w:rPr>
        <w:rFonts w:ascii="Symbol" w:hAnsi="Symbol" w:cs="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3C526616"/>
    <w:multiLevelType w:val="hybridMultilevel"/>
    <w:tmpl w:val="6AE41020"/>
    <w:lvl w:ilvl="0" w:tplc="E4820EB2">
      <w:start w:val="1"/>
      <w:numFmt w:val="decimal"/>
      <w:lvlText w:val="%1."/>
      <w:lvlJc w:val="left"/>
      <w:pPr>
        <w:tabs>
          <w:tab w:val="num" w:pos="360"/>
        </w:tabs>
        <w:ind w:left="360" w:hanging="360"/>
      </w:pPr>
      <w:rPr>
        <w:rFonts w:cs="Times New Roman" w:hint="default"/>
      </w:rPr>
    </w:lvl>
    <w:lvl w:ilvl="1" w:tplc="6CC89FA8">
      <w:start w:val="1"/>
      <w:numFmt w:val="bullet"/>
      <w:lvlText w:val="-"/>
      <w:lvlJc w:val="left"/>
      <w:pPr>
        <w:tabs>
          <w:tab w:val="num" w:pos="1920"/>
        </w:tabs>
        <w:ind w:left="1920" w:hanging="360"/>
      </w:pPr>
      <w:rPr>
        <w:rFonts w:ascii="Arial" w:hAnsi="Arial" w:hint="default"/>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11">
    <w:nsid w:val="3F432408"/>
    <w:multiLevelType w:val="hybridMultilevel"/>
    <w:tmpl w:val="E7FC3D86"/>
    <w:lvl w:ilvl="0" w:tplc="3ED60138">
      <w:start w:val="1"/>
      <w:numFmt w:val="bullet"/>
      <w:lvlText w:val="-"/>
      <w:lvlJc w:val="left"/>
      <w:pPr>
        <w:ind w:left="1077" w:hanging="360"/>
      </w:pPr>
      <w:rPr>
        <w:rFonts w:ascii="Times New Roman" w:eastAsia="Times New Roman" w:hAnsi="Times New Roman" w:hint="default"/>
      </w:rPr>
    </w:lvl>
    <w:lvl w:ilvl="1" w:tplc="04100003" w:tentative="1">
      <w:start w:val="1"/>
      <w:numFmt w:val="bullet"/>
      <w:lvlText w:val="o"/>
      <w:lvlJc w:val="left"/>
      <w:pPr>
        <w:ind w:left="1797" w:hanging="360"/>
      </w:pPr>
      <w:rPr>
        <w:rFonts w:ascii="Courier New" w:hAnsi="Courier New" w:cs="Courier New" w:hint="default"/>
      </w:rPr>
    </w:lvl>
    <w:lvl w:ilvl="2" w:tplc="04100005" w:tentative="1">
      <w:start w:val="1"/>
      <w:numFmt w:val="bullet"/>
      <w:lvlText w:val=""/>
      <w:lvlJc w:val="left"/>
      <w:pPr>
        <w:ind w:left="2517" w:hanging="360"/>
      </w:pPr>
      <w:rPr>
        <w:rFonts w:ascii="Wingdings" w:hAnsi="Wingdings" w:hint="default"/>
      </w:rPr>
    </w:lvl>
    <w:lvl w:ilvl="3" w:tplc="04100001" w:tentative="1">
      <w:start w:val="1"/>
      <w:numFmt w:val="bullet"/>
      <w:lvlText w:val=""/>
      <w:lvlJc w:val="left"/>
      <w:pPr>
        <w:ind w:left="3237" w:hanging="360"/>
      </w:pPr>
      <w:rPr>
        <w:rFonts w:ascii="Symbol" w:hAnsi="Symbol" w:hint="default"/>
      </w:rPr>
    </w:lvl>
    <w:lvl w:ilvl="4" w:tplc="04100003" w:tentative="1">
      <w:start w:val="1"/>
      <w:numFmt w:val="bullet"/>
      <w:lvlText w:val="o"/>
      <w:lvlJc w:val="left"/>
      <w:pPr>
        <w:ind w:left="3957" w:hanging="360"/>
      </w:pPr>
      <w:rPr>
        <w:rFonts w:ascii="Courier New" w:hAnsi="Courier New" w:cs="Courier New" w:hint="default"/>
      </w:rPr>
    </w:lvl>
    <w:lvl w:ilvl="5" w:tplc="04100005" w:tentative="1">
      <w:start w:val="1"/>
      <w:numFmt w:val="bullet"/>
      <w:lvlText w:val=""/>
      <w:lvlJc w:val="left"/>
      <w:pPr>
        <w:ind w:left="4677" w:hanging="360"/>
      </w:pPr>
      <w:rPr>
        <w:rFonts w:ascii="Wingdings" w:hAnsi="Wingdings" w:hint="default"/>
      </w:rPr>
    </w:lvl>
    <w:lvl w:ilvl="6" w:tplc="04100001" w:tentative="1">
      <w:start w:val="1"/>
      <w:numFmt w:val="bullet"/>
      <w:lvlText w:val=""/>
      <w:lvlJc w:val="left"/>
      <w:pPr>
        <w:ind w:left="5397" w:hanging="360"/>
      </w:pPr>
      <w:rPr>
        <w:rFonts w:ascii="Symbol" w:hAnsi="Symbol" w:hint="default"/>
      </w:rPr>
    </w:lvl>
    <w:lvl w:ilvl="7" w:tplc="04100003" w:tentative="1">
      <w:start w:val="1"/>
      <w:numFmt w:val="bullet"/>
      <w:lvlText w:val="o"/>
      <w:lvlJc w:val="left"/>
      <w:pPr>
        <w:ind w:left="6117" w:hanging="360"/>
      </w:pPr>
      <w:rPr>
        <w:rFonts w:ascii="Courier New" w:hAnsi="Courier New" w:cs="Courier New" w:hint="default"/>
      </w:rPr>
    </w:lvl>
    <w:lvl w:ilvl="8" w:tplc="04100005" w:tentative="1">
      <w:start w:val="1"/>
      <w:numFmt w:val="bullet"/>
      <w:lvlText w:val=""/>
      <w:lvlJc w:val="left"/>
      <w:pPr>
        <w:ind w:left="6837" w:hanging="360"/>
      </w:pPr>
      <w:rPr>
        <w:rFonts w:ascii="Wingdings" w:hAnsi="Wingdings" w:hint="default"/>
      </w:rPr>
    </w:lvl>
  </w:abstractNum>
  <w:abstractNum w:abstractNumId="12">
    <w:nsid w:val="45D958A0"/>
    <w:multiLevelType w:val="hybridMultilevel"/>
    <w:tmpl w:val="941A271E"/>
    <w:lvl w:ilvl="0" w:tplc="04100011">
      <w:start w:val="1"/>
      <w:numFmt w:val="decimal"/>
      <w:lvlText w:val="%1)"/>
      <w:lvlJc w:val="left"/>
      <w:pPr>
        <w:ind w:left="720" w:hanging="360"/>
      </w:pPr>
    </w:lvl>
    <w:lvl w:ilvl="1" w:tplc="0410000B">
      <w:start w:val="1"/>
      <w:numFmt w:val="bullet"/>
      <w:lvlText w:val=""/>
      <w:lvlJc w:val="left"/>
      <w:pPr>
        <w:ind w:left="1440" w:hanging="360"/>
      </w:pPr>
      <w:rPr>
        <w:rFonts w:ascii="Wingdings" w:hAnsi="Wingdings" w:hint="default"/>
      </w:rPr>
    </w:lvl>
    <w:lvl w:ilvl="2" w:tplc="04100005">
      <w:start w:val="1"/>
      <w:numFmt w:val="bullet"/>
      <w:lvlText w:val=""/>
      <w:lvlJc w:val="left"/>
      <w:pPr>
        <w:ind w:left="2160" w:hanging="180"/>
      </w:pPr>
      <w:rPr>
        <w:rFonts w:ascii="Wingdings" w:hAnsi="Wingdings" w:hint="default"/>
        <w:b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46241BAE"/>
    <w:multiLevelType w:val="hybridMultilevel"/>
    <w:tmpl w:val="E00CBA00"/>
    <w:lvl w:ilvl="0" w:tplc="D3304DDA">
      <w:numFmt w:val="bullet"/>
      <w:lvlText w:val="-"/>
      <w:lvlJc w:val="left"/>
      <w:pPr>
        <w:ind w:left="1287" w:hanging="360"/>
      </w:pPr>
      <w:rPr>
        <w:rFonts w:ascii="Cambria" w:eastAsia="Times New Roman" w:hAnsi="Cambria" w:cs="Tahoma" w:hint="default"/>
      </w:rPr>
    </w:lvl>
    <w:lvl w:ilvl="1" w:tplc="42982D64">
      <w:start w:val="4"/>
      <w:numFmt w:val="bullet"/>
      <w:lvlText w:val="•"/>
      <w:lvlJc w:val="left"/>
      <w:pPr>
        <w:ind w:left="2007" w:hanging="360"/>
      </w:pPr>
      <w:rPr>
        <w:rFonts w:ascii="Arial" w:eastAsia="Times New Roman" w:hAnsi="Arial" w:cs="Arial"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4">
    <w:nsid w:val="47734400"/>
    <w:multiLevelType w:val="hybridMultilevel"/>
    <w:tmpl w:val="E3AE368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47886164"/>
    <w:multiLevelType w:val="hybridMultilevel"/>
    <w:tmpl w:val="F2CAB726"/>
    <w:lvl w:ilvl="0" w:tplc="D3304DDA">
      <w:numFmt w:val="bullet"/>
      <w:lvlText w:val="-"/>
      <w:lvlJc w:val="left"/>
      <w:pPr>
        <w:ind w:left="1004" w:hanging="360"/>
      </w:pPr>
      <w:rPr>
        <w:rFonts w:ascii="Cambria" w:eastAsia="Times New Roman" w:hAnsi="Cambria" w:cs="Tahoma"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6">
    <w:nsid w:val="554926DD"/>
    <w:multiLevelType w:val="multilevel"/>
    <w:tmpl w:val="8BC215F2"/>
    <w:lvl w:ilvl="0">
      <w:start w:val="1"/>
      <w:numFmt w:val="decimal"/>
      <w:lvlText w:val="%1."/>
      <w:lvlJc w:val="left"/>
      <w:pPr>
        <w:tabs>
          <w:tab w:val="num" w:pos="284"/>
        </w:tabs>
        <w:ind w:left="454" w:hanging="454"/>
      </w:pPr>
      <w:rPr>
        <w:rFonts w:ascii="Arial" w:hAnsi="Arial" w:cs="Arial" w:hint="default"/>
        <w:b/>
        <w:bCs/>
        <w:i w:val="0"/>
        <w:iCs w:val="0"/>
        <w:sz w:val="22"/>
        <w:szCs w:val="22"/>
      </w:rPr>
    </w:lvl>
    <w:lvl w:ilvl="1">
      <w:start w:val="1"/>
      <w:numFmt w:val="decimal"/>
      <w:lvlText w:val="%1.%2."/>
      <w:lvlJc w:val="left"/>
      <w:pPr>
        <w:tabs>
          <w:tab w:val="num" w:pos="0"/>
        </w:tabs>
        <w:ind w:left="964" w:hanging="964"/>
      </w:pPr>
      <w:rPr>
        <w:rFonts w:ascii="Times New Roman" w:hAnsi="Times New Roman" w:cs="Times New Roman" w:hint="default"/>
        <w:b/>
        <w:bCs/>
        <w:i w:val="0"/>
        <w:iCs w:val="0"/>
        <w:sz w:val="22"/>
        <w:szCs w:val="22"/>
      </w:rPr>
    </w:lvl>
    <w:lvl w:ilvl="2">
      <w:start w:val="1"/>
      <w:numFmt w:val="decimal"/>
      <w:lvlText w:val="%1.%2.%3."/>
      <w:lvlJc w:val="left"/>
      <w:pPr>
        <w:tabs>
          <w:tab w:val="num" w:pos="1440"/>
        </w:tabs>
        <w:ind w:left="1224" w:hanging="504"/>
      </w:pPr>
      <w:rPr>
        <w:rFonts w:ascii="Times New Roman" w:hAnsi="Times New Roman"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17">
    <w:nsid w:val="5BF91D5A"/>
    <w:multiLevelType w:val="hybridMultilevel"/>
    <w:tmpl w:val="FD460866"/>
    <w:lvl w:ilvl="0" w:tplc="0410000F">
      <w:start w:val="1"/>
      <w:numFmt w:val="decimal"/>
      <w:lvlText w:val="%1."/>
      <w:lvlJc w:val="left"/>
      <w:pPr>
        <w:ind w:left="896" w:hanging="360"/>
      </w:pPr>
    </w:lvl>
    <w:lvl w:ilvl="1" w:tplc="04100019" w:tentative="1">
      <w:start w:val="1"/>
      <w:numFmt w:val="lowerLetter"/>
      <w:lvlText w:val="%2."/>
      <w:lvlJc w:val="left"/>
      <w:pPr>
        <w:ind w:left="1616" w:hanging="360"/>
      </w:pPr>
    </w:lvl>
    <w:lvl w:ilvl="2" w:tplc="0410001B" w:tentative="1">
      <w:start w:val="1"/>
      <w:numFmt w:val="lowerRoman"/>
      <w:lvlText w:val="%3."/>
      <w:lvlJc w:val="right"/>
      <w:pPr>
        <w:ind w:left="2336" w:hanging="180"/>
      </w:pPr>
    </w:lvl>
    <w:lvl w:ilvl="3" w:tplc="0410000F" w:tentative="1">
      <w:start w:val="1"/>
      <w:numFmt w:val="decimal"/>
      <w:lvlText w:val="%4."/>
      <w:lvlJc w:val="left"/>
      <w:pPr>
        <w:ind w:left="3056" w:hanging="360"/>
      </w:pPr>
    </w:lvl>
    <w:lvl w:ilvl="4" w:tplc="04100019" w:tentative="1">
      <w:start w:val="1"/>
      <w:numFmt w:val="lowerLetter"/>
      <w:lvlText w:val="%5."/>
      <w:lvlJc w:val="left"/>
      <w:pPr>
        <w:ind w:left="3776" w:hanging="360"/>
      </w:pPr>
    </w:lvl>
    <w:lvl w:ilvl="5" w:tplc="0410001B" w:tentative="1">
      <w:start w:val="1"/>
      <w:numFmt w:val="lowerRoman"/>
      <w:lvlText w:val="%6."/>
      <w:lvlJc w:val="right"/>
      <w:pPr>
        <w:ind w:left="4496" w:hanging="180"/>
      </w:pPr>
    </w:lvl>
    <w:lvl w:ilvl="6" w:tplc="0410000F" w:tentative="1">
      <w:start w:val="1"/>
      <w:numFmt w:val="decimal"/>
      <w:lvlText w:val="%7."/>
      <w:lvlJc w:val="left"/>
      <w:pPr>
        <w:ind w:left="5216" w:hanging="360"/>
      </w:pPr>
    </w:lvl>
    <w:lvl w:ilvl="7" w:tplc="04100019" w:tentative="1">
      <w:start w:val="1"/>
      <w:numFmt w:val="lowerLetter"/>
      <w:lvlText w:val="%8."/>
      <w:lvlJc w:val="left"/>
      <w:pPr>
        <w:ind w:left="5936" w:hanging="360"/>
      </w:pPr>
    </w:lvl>
    <w:lvl w:ilvl="8" w:tplc="0410001B" w:tentative="1">
      <w:start w:val="1"/>
      <w:numFmt w:val="lowerRoman"/>
      <w:lvlText w:val="%9."/>
      <w:lvlJc w:val="right"/>
      <w:pPr>
        <w:ind w:left="6656" w:hanging="180"/>
      </w:pPr>
    </w:lvl>
  </w:abstractNum>
  <w:abstractNum w:abstractNumId="18">
    <w:nsid w:val="5C6015E4"/>
    <w:multiLevelType w:val="hybridMultilevel"/>
    <w:tmpl w:val="0360DC6C"/>
    <w:lvl w:ilvl="0" w:tplc="4C560AAE">
      <w:start w:val="1"/>
      <w:numFmt w:val="bullet"/>
      <w:lvlText w:val=""/>
      <w:lvlJc w:val="left"/>
      <w:pPr>
        <w:tabs>
          <w:tab w:val="num" w:pos="397"/>
        </w:tabs>
        <w:ind w:left="340" w:hanging="340"/>
      </w:pPr>
      <w:rPr>
        <w:rFonts w:ascii="Symbol" w:hAnsi="Symbol" w:cs="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cs="Wingdings" w:hint="default"/>
      </w:rPr>
    </w:lvl>
    <w:lvl w:ilvl="3" w:tplc="04100001">
      <w:start w:val="1"/>
      <w:numFmt w:val="bullet"/>
      <w:lvlText w:val=""/>
      <w:lvlJc w:val="left"/>
      <w:pPr>
        <w:tabs>
          <w:tab w:val="num" w:pos="2880"/>
        </w:tabs>
        <w:ind w:left="2880" w:hanging="360"/>
      </w:pPr>
      <w:rPr>
        <w:rFonts w:ascii="Symbol" w:hAnsi="Symbol" w:cs="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cs="Wingdings" w:hint="default"/>
      </w:rPr>
    </w:lvl>
    <w:lvl w:ilvl="6" w:tplc="04100001">
      <w:start w:val="1"/>
      <w:numFmt w:val="bullet"/>
      <w:lvlText w:val=""/>
      <w:lvlJc w:val="left"/>
      <w:pPr>
        <w:tabs>
          <w:tab w:val="num" w:pos="5040"/>
        </w:tabs>
        <w:ind w:left="5040" w:hanging="360"/>
      </w:pPr>
      <w:rPr>
        <w:rFonts w:ascii="Symbol" w:hAnsi="Symbol" w:cs="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cs="Wingdings" w:hint="default"/>
      </w:rPr>
    </w:lvl>
  </w:abstractNum>
  <w:abstractNum w:abstractNumId="19">
    <w:nsid w:val="683051A4"/>
    <w:multiLevelType w:val="hybridMultilevel"/>
    <w:tmpl w:val="7A162C88"/>
    <w:lvl w:ilvl="0" w:tplc="D3304DDA">
      <w:numFmt w:val="bullet"/>
      <w:lvlText w:val="-"/>
      <w:lvlJc w:val="left"/>
      <w:pPr>
        <w:ind w:left="720" w:hanging="360"/>
      </w:pPr>
      <w:rPr>
        <w:rFonts w:ascii="Cambria" w:eastAsia="Times New Roman" w:hAnsi="Cambria" w:cs="Tahoma" w:hint="default"/>
      </w:rPr>
    </w:lvl>
    <w:lvl w:ilvl="1" w:tplc="0410000B">
      <w:start w:val="1"/>
      <w:numFmt w:val="bullet"/>
      <w:lvlText w:val=""/>
      <w:lvlJc w:val="left"/>
      <w:pPr>
        <w:ind w:left="1440" w:hanging="360"/>
      </w:pPr>
      <w:rPr>
        <w:rFonts w:ascii="Wingdings" w:hAnsi="Wingdings" w:hint="default"/>
      </w:rPr>
    </w:lvl>
    <w:lvl w:ilvl="2" w:tplc="04100005">
      <w:start w:val="1"/>
      <w:numFmt w:val="bullet"/>
      <w:lvlText w:val=""/>
      <w:lvlJc w:val="left"/>
      <w:pPr>
        <w:ind w:left="2160" w:hanging="180"/>
      </w:pPr>
      <w:rPr>
        <w:rFonts w:ascii="Wingdings" w:hAnsi="Wingdings" w:hint="default"/>
        <w:b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6BDD45B8"/>
    <w:multiLevelType w:val="hybridMultilevel"/>
    <w:tmpl w:val="EEB07C06"/>
    <w:lvl w:ilvl="0" w:tplc="D278F5E8">
      <w:start w:val="1"/>
      <w:numFmt w:val="decimal"/>
      <w:lvlText w:val="%1."/>
      <w:lvlJc w:val="left"/>
      <w:pPr>
        <w:tabs>
          <w:tab w:val="num" w:pos="567"/>
        </w:tabs>
        <w:ind w:left="567" w:hanging="567"/>
      </w:pPr>
      <w:rPr>
        <w:rFonts w:ascii="Arial" w:hAnsi="Arial" w:cs="Arial" w:hint="default"/>
      </w:rPr>
    </w:lvl>
    <w:lvl w:ilvl="1" w:tplc="04100019">
      <w:start w:val="1"/>
      <w:numFmt w:val="lowerLetter"/>
      <w:lvlText w:val="%2."/>
      <w:lvlJc w:val="left"/>
      <w:pPr>
        <w:tabs>
          <w:tab w:val="num" w:pos="1440"/>
        </w:tabs>
        <w:ind w:left="1440" w:hanging="360"/>
      </w:pPr>
      <w:rPr>
        <w:rFonts w:ascii="Times New Roman" w:hAnsi="Times New Roman" w:cs="Times New Roman"/>
      </w:rPr>
    </w:lvl>
    <w:lvl w:ilvl="2" w:tplc="0410001B">
      <w:start w:val="1"/>
      <w:numFmt w:val="lowerRoman"/>
      <w:lvlText w:val="%3."/>
      <w:lvlJc w:val="right"/>
      <w:pPr>
        <w:tabs>
          <w:tab w:val="num" w:pos="2160"/>
        </w:tabs>
        <w:ind w:left="2160" w:hanging="180"/>
      </w:pPr>
      <w:rPr>
        <w:rFonts w:ascii="Times New Roman" w:hAnsi="Times New Roman" w:cs="Times New Roman"/>
      </w:rPr>
    </w:lvl>
    <w:lvl w:ilvl="3" w:tplc="0410000F">
      <w:start w:val="1"/>
      <w:numFmt w:val="decimal"/>
      <w:lvlText w:val="%4."/>
      <w:lvlJc w:val="left"/>
      <w:pPr>
        <w:tabs>
          <w:tab w:val="num" w:pos="2880"/>
        </w:tabs>
        <w:ind w:left="2880" w:hanging="360"/>
      </w:pPr>
      <w:rPr>
        <w:rFonts w:ascii="Times New Roman" w:hAnsi="Times New Roman" w:cs="Times New Roman"/>
      </w:rPr>
    </w:lvl>
    <w:lvl w:ilvl="4" w:tplc="04100019">
      <w:start w:val="1"/>
      <w:numFmt w:val="lowerLetter"/>
      <w:lvlText w:val="%5."/>
      <w:lvlJc w:val="left"/>
      <w:pPr>
        <w:tabs>
          <w:tab w:val="num" w:pos="3600"/>
        </w:tabs>
        <w:ind w:left="3600" w:hanging="360"/>
      </w:pPr>
      <w:rPr>
        <w:rFonts w:ascii="Times New Roman" w:hAnsi="Times New Roman" w:cs="Times New Roman"/>
      </w:rPr>
    </w:lvl>
    <w:lvl w:ilvl="5" w:tplc="0410001B">
      <w:start w:val="1"/>
      <w:numFmt w:val="lowerRoman"/>
      <w:lvlText w:val="%6."/>
      <w:lvlJc w:val="right"/>
      <w:pPr>
        <w:tabs>
          <w:tab w:val="num" w:pos="4320"/>
        </w:tabs>
        <w:ind w:left="4320" w:hanging="180"/>
      </w:pPr>
      <w:rPr>
        <w:rFonts w:ascii="Times New Roman" w:hAnsi="Times New Roman" w:cs="Times New Roman"/>
      </w:rPr>
    </w:lvl>
    <w:lvl w:ilvl="6" w:tplc="0410000F">
      <w:start w:val="1"/>
      <w:numFmt w:val="decimal"/>
      <w:lvlText w:val="%7."/>
      <w:lvlJc w:val="left"/>
      <w:pPr>
        <w:tabs>
          <w:tab w:val="num" w:pos="5040"/>
        </w:tabs>
        <w:ind w:left="5040" w:hanging="360"/>
      </w:pPr>
      <w:rPr>
        <w:rFonts w:ascii="Times New Roman" w:hAnsi="Times New Roman" w:cs="Times New Roman"/>
      </w:rPr>
    </w:lvl>
    <w:lvl w:ilvl="7" w:tplc="04100019">
      <w:start w:val="1"/>
      <w:numFmt w:val="lowerLetter"/>
      <w:lvlText w:val="%8."/>
      <w:lvlJc w:val="left"/>
      <w:pPr>
        <w:tabs>
          <w:tab w:val="num" w:pos="5760"/>
        </w:tabs>
        <w:ind w:left="5760" w:hanging="360"/>
      </w:pPr>
      <w:rPr>
        <w:rFonts w:ascii="Times New Roman" w:hAnsi="Times New Roman" w:cs="Times New Roman"/>
      </w:rPr>
    </w:lvl>
    <w:lvl w:ilvl="8" w:tplc="0410001B">
      <w:start w:val="1"/>
      <w:numFmt w:val="lowerRoman"/>
      <w:lvlText w:val="%9."/>
      <w:lvlJc w:val="right"/>
      <w:pPr>
        <w:tabs>
          <w:tab w:val="num" w:pos="6480"/>
        </w:tabs>
        <w:ind w:left="6480" w:hanging="180"/>
      </w:pPr>
      <w:rPr>
        <w:rFonts w:ascii="Times New Roman" w:hAnsi="Times New Roman" w:cs="Times New Roman"/>
      </w:rPr>
    </w:lvl>
  </w:abstractNum>
  <w:abstractNum w:abstractNumId="21">
    <w:nsid w:val="6CAD04C4"/>
    <w:multiLevelType w:val="singleLevel"/>
    <w:tmpl w:val="68D4148E"/>
    <w:lvl w:ilvl="0">
      <w:start w:val="1"/>
      <w:numFmt w:val="bullet"/>
      <w:lvlText w:val=""/>
      <w:lvlJc w:val="left"/>
      <w:pPr>
        <w:tabs>
          <w:tab w:val="num" w:pos="360"/>
        </w:tabs>
        <w:ind w:left="360" w:hanging="360"/>
      </w:pPr>
      <w:rPr>
        <w:rFonts w:ascii="Symbol" w:hAnsi="Symbol" w:hint="default"/>
        <w:sz w:val="18"/>
      </w:rPr>
    </w:lvl>
  </w:abstractNum>
  <w:abstractNum w:abstractNumId="22">
    <w:nsid w:val="6F927361"/>
    <w:multiLevelType w:val="hybridMultilevel"/>
    <w:tmpl w:val="05165CB8"/>
    <w:lvl w:ilvl="0" w:tplc="BDEA5CA0">
      <w:start w:val="1"/>
      <w:numFmt w:val="bullet"/>
      <w:lvlText w:val=""/>
      <w:lvlJc w:val="left"/>
      <w:pPr>
        <w:tabs>
          <w:tab w:val="num" w:pos="284"/>
        </w:tabs>
        <w:ind w:left="284" w:hanging="284"/>
      </w:pPr>
      <w:rPr>
        <w:rFonts w:ascii="Wingdings" w:hAnsi="Wingdings" w:cs="Wingding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cs="Wingdings" w:hint="default"/>
      </w:rPr>
    </w:lvl>
    <w:lvl w:ilvl="3" w:tplc="04100001">
      <w:start w:val="1"/>
      <w:numFmt w:val="bullet"/>
      <w:lvlText w:val=""/>
      <w:lvlJc w:val="left"/>
      <w:pPr>
        <w:tabs>
          <w:tab w:val="num" w:pos="2880"/>
        </w:tabs>
        <w:ind w:left="2880" w:hanging="360"/>
      </w:pPr>
      <w:rPr>
        <w:rFonts w:ascii="Symbol" w:hAnsi="Symbol" w:cs="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cs="Wingdings" w:hint="default"/>
      </w:rPr>
    </w:lvl>
    <w:lvl w:ilvl="6" w:tplc="04100001">
      <w:start w:val="1"/>
      <w:numFmt w:val="bullet"/>
      <w:lvlText w:val=""/>
      <w:lvlJc w:val="left"/>
      <w:pPr>
        <w:tabs>
          <w:tab w:val="num" w:pos="5040"/>
        </w:tabs>
        <w:ind w:left="5040" w:hanging="360"/>
      </w:pPr>
      <w:rPr>
        <w:rFonts w:ascii="Symbol" w:hAnsi="Symbol" w:cs="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cs="Wingdings" w:hint="default"/>
      </w:rPr>
    </w:lvl>
  </w:abstractNum>
  <w:abstractNum w:abstractNumId="23">
    <w:nsid w:val="71E241FB"/>
    <w:multiLevelType w:val="hybridMultilevel"/>
    <w:tmpl w:val="FD460866"/>
    <w:lvl w:ilvl="0" w:tplc="0410000F">
      <w:start w:val="1"/>
      <w:numFmt w:val="decimal"/>
      <w:lvlText w:val="%1."/>
      <w:lvlJc w:val="left"/>
      <w:pPr>
        <w:ind w:left="896" w:hanging="360"/>
      </w:pPr>
    </w:lvl>
    <w:lvl w:ilvl="1" w:tplc="04100019" w:tentative="1">
      <w:start w:val="1"/>
      <w:numFmt w:val="lowerLetter"/>
      <w:lvlText w:val="%2."/>
      <w:lvlJc w:val="left"/>
      <w:pPr>
        <w:ind w:left="1616" w:hanging="360"/>
      </w:pPr>
    </w:lvl>
    <w:lvl w:ilvl="2" w:tplc="0410001B" w:tentative="1">
      <w:start w:val="1"/>
      <w:numFmt w:val="lowerRoman"/>
      <w:lvlText w:val="%3."/>
      <w:lvlJc w:val="right"/>
      <w:pPr>
        <w:ind w:left="2336" w:hanging="180"/>
      </w:pPr>
    </w:lvl>
    <w:lvl w:ilvl="3" w:tplc="0410000F" w:tentative="1">
      <w:start w:val="1"/>
      <w:numFmt w:val="decimal"/>
      <w:lvlText w:val="%4."/>
      <w:lvlJc w:val="left"/>
      <w:pPr>
        <w:ind w:left="3056" w:hanging="360"/>
      </w:pPr>
    </w:lvl>
    <w:lvl w:ilvl="4" w:tplc="04100019" w:tentative="1">
      <w:start w:val="1"/>
      <w:numFmt w:val="lowerLetter"/>
      <w:lvlText w:val="%5."/>
      <w:lvlJc w:val="left"/>
      <w:pPr>
        <w:ind w:left="3776" w:hanging="360"/>
      </w:pPr>
    </w:lvl>
    <w:lvl w:ilvl="5" w:tplc="0410001B" w:tentative="1">
      <w:start w:val="1"/>
      <w:numFmt w:val="lowerRoman"/>
      <w:lvlText w:val="%6."/>
      <w:lvlJc w:val="right"/>
      <w:pPr>
        <w:ind w:left="4496" w:hanging="180"/>
      </w:pPr>
    </w:lvl>
    <w:lvl w:ilvl="6" w:tplc="0410000F" w:tentative="1">
      <w:start w:val="1"/>
      <w:numFmt w:val="decimal"/>
      <w:lvlText w:val="%7."/>
      <w:lvlJc w:val="left"/>
      <w:pPr>
        <w:ind w:left="5216" w:hanging="360"/>
      </w:pPr>
    </w:lvl>
    <w:lvl w:ilvl="7" w:tplc="04100019" w:tentative="1">
      <w:start w:val="1"/>
      <w:numFmt w:val="lowerLetter"/>
      <w:lvlText w:val="%8."/>
      <w:lvlJc w:val="left"/>
      <w:pPr>
        <w:ind w:left="5936" w:hanging="360"/>
      </w:pPr>
    </w:lvl>
    <w:lvl w:ilvl="8" w:tplc="0410001B" w:tentative="1">
      <w:start w:val="1"/>
      <w:numFmt w:val="lowerRoman"/>
      <w:lvlText w:val="%9."/>
      <w:lvlJc w:val="right"/>
      <w:pPr>
        <w:ind w:left="6656" w:hanging="180"/>
      </w:pPr>
    </w:lvl>
  </w:abstractNum>
  <w:abstractNum w:abstractNumId="24">
    <w:nsid w:val="77ED0F45"/>
    <w:multiLevelType w:val="hybridMultilevel"/>
    <w:tmpl w:val="0050467A"/>
    <w:lvl w:ilvl="0" w:tplc="04100005">
      <w:start w:val="1"/>
      <w:numFmt w:val="bullet"/>
      <w:lvlText w:val=""/>
      <w:lvlJc w:val="left"/>
      <w:pPr>
        <w:tabs>
          <w:tab w:val="num" w:pos="1145"/>
        </w:tabs>
        <w:ind w:left="1145" w:hanging="360"/>
      </w:pPr>
      <w:rPr>
        <w:rFonts w:ascii="Wingdings" w:hAnsi="Wingdings" w:hint="default"/>
      </w:rPr>
    </w:lvl>
    <w:lvl w:ilvl="1" w:tplc="04100003">
      <w:start w:val="1"/>
      <w:numFmt w:val="bullet"/>
      <w:lvlText w:val="o"/>
      <w:lvlJc w:val="left"/>
      <w:pPr>
        <w:tabs>
          <w:tab w:val="num" w:pos="1865"/>
        </w:tabs>
        <w:ind w:left="1865" w:hanging="360"/>
      </w:pPr>
      <w:rPr>
        <w:rFonts w:ascii="Courier New" w:hAnsi="Courier New" w:cs="Courier New" w:hint="default"/>
      </w:rPr>
    </w:lvl>
    <w:lvl w:ilvl="2" w:tplc="04100005">
      <w:start w:val="1"/>
      <w:numFmt w:val="bullet"/>
      <w:lvlText w:val=""/>
      <w:lvlJc w:val="left"/>
      <w:pPr>
        <w:tabs>
          <w:tab w:val="num" w:pos="2585"/>
        </w:tabs>
        <w:ind w:left="2585" w:hanging="360"/>
      </w:pPr>
      <w:rPr>
        <w:rFonts w:ascii="Wingdings" w:hAnsi="Wingdings" w:hint="default"/>
      </w:rPr>
    </w:lvl>
    <w:lvl w:ilvl="3" w:tplc="04100001">
      <w:start w:val="1"/>
      <w:numFmt w:val="bullet"/>
      <w:lvlText w:val=""/>
      <w:lvlJc w:val="left"/>
      <w:pPr>
        <w:tabs>
          <w:tab w:val="num" w:pos="3305"/>
        </w:tabs>
        <w:ind w:left="3305" w:hanging="360"/>
      </w:pPr>
      <w:rPr>
        <w:rFonts w:ascii="Symbol" w:hAnsi="Symbol" w:cs="Symbol" w:hint="default"/>
      </w:rPr>
    </w:lvl>
    <w:lvl w:ilvl="4" w:tplc="04100003">
      <w:start w:val="1"/>
      <w:numFmt w:val="bullet"/>
      <w:lvlText w:val="o"/>
      <w:lvlJc w:val="left"/>
      <w:pPr>
        <w:tabs>
          <w:tab w:val="num" w:pos="4025"/>
        </w:tabs>
        <w:ind w:left="4025" w:hanging="360"/>
      </w:pPr>
      <w:rPr>
        <w:rFonts w:ascii="Courier New" w:hAnsi="Courier New" w:cs="Courier New" w:hint="default"/>
      </w:rPr>
    </w:lvl>
    <w:lvl w:ilvl="5" w:tplc="04100005">
      <w:start w:val="1"/>
      <w:numFmt w:val="bullet"/>
      <w:lvlText w:val=""/>
      <w:lvlJc w:val="left"/>
      <w:pPr>
        <w:tabs>
          <w:tab w:val="num" w:pos="4745"/>
        </w:tabs>
        <w:ind w:left="4745" w:hanging="360"/>
      </w:pPr>
      <w:rPr>
        <w:rFonts w:ascii="Wingdings" w:hAnsi="Wingdings" w:cs="Wingdings" w:hint="default"/>
      </w:rPr>
    </w:lvl>
    <w:lvl w:ilvl="6" w:tplc="04100001">
      <w:start w:val="1"/>
      <w:numFmt w:val="bullet"/>
      <w:lvlText w:val=""/>
      <w:lvlJc w:val="left"/>
      <w:pPr>
        <w:tabs>
          <w:tab w:val="num" w:pos="5465"/>
        </w:tabs>
        <w:ind w:left="5465" w:hanging="360"/>
      </w:pPr>
      <w:rPr>
        <w:rFonts w:ascii="Symbol" w:hAnsi="Symbol" w:cs="Symbol" w:hint="default"/>
      </w:rPr>
    </w:lvl>
    <w:lvl w:ilvl="7" w:tplc="04100003">
      <w:start w:val="1"/>
      <w:numFmt w:val="bullet"/>
      <w:lvlText w:val="o"/>
      <w:lvlJc w:val="left"/>
      <w:pPr>
        <w:tabs>
          <w:tab w:val="num" w:pos="6185"/>
        </w:tabs>
        <w:ind w:left="6185" w:hanging="360"/>
      </w:pPr>
      <w:rPr>
        <w:rFonts w:ascii="Courier New" w:hAnsi="Courier New" w:cs="Courier New" w:hint="default"/>
      </w:rPr>
    </w:lvl>
    <w:lvl w:ilvl="8" w:tplc="04100005">
      <w:start w:val="1"/>
      <w:numFmt w:val="bullet"/>
      <w:lvlText w:val=""/>
      <w:lvlJc w:val="left"/>
      <w:pPr>
        <w:tabs>
          <w:tab w:val="num" w:pos="6905"/>
        </w:tabs>
        <w:ind w:left="6905" w:hanging="360"/>
      </w:pPr>
      <w:rPr>
        <w:rFonts w:ascii="Wingdings" w:hAnsi="Wingdings" w:cs="Wingdings" w:hint="default"/>
      </w:rPr>
    </w:lvl>
  </w:abstractNum>
  <w:num w:numId="1">
    <w:abstractNumId w:val="10"/>
  </w:num>
  <w:num w:numId="2">
    <w:abstractNumId w:val="21"/>
  </w:num>
  <w:num w:numId="3">
    <w:abstractNumId w:val="16"/>
  </w:num>
  <w:num w:numId="4">
    <w:abstractNumId w:val="14"/>
  </w:num>
  <w:num w:numId="5">
    <w:abstractNumId w:val="9"/>
  </w:num>
  <w:num w:numId="6">
    <w:abstractNumId w:val="12"/>
  </w:num>
  <w:num w:numId="7">
    <w:abstractNumId w:val="11"/>
  </w:num>
  <w:num w:numId="8">
    <w:abstractNumId w:val="0"/>
  </w:num>
  <w:num w:numId="9">
    <w:abstractNumId w:val="1"/>
  </w:num>
  <w:num w:numId="10">
    <w:abstractNumId w:val="3"/>
  </w:num>
  <w:num w:numId="11">
    <w:abstractNumId w:val="2"/>
  </w:num>
  <w:num w:numId="12">
    <w:abstractNumId w:val="20"/>
  </w:num>
  <w:num w:numId="13">
    <w:abstractNumId w:val="24"/>
  </w:num>
  <w:num w:numId="14">
    <w:abstractNumId w:val="7"/>
  </w:num>
  <w:num w:numId="15">
    <w:abstractNumId w:val="18"/>
  </w:num>
  <w:num w:numId="16">
    <w:abstractNumId w:val="22"/>
  </w:num>
  <w:num w:numId="17">
    <w:abstractNumId w:val="4"/>
  </w:num>
  <w:num w:numId="18">
    <w:abstractNumId w:val="5"/>
  </w:num>
  <w:num w:numId="19">
    <w:abstractNumId w:val="23"/>
  </w:num>
  <w:num w:numId="20">
    <w:abstractNumId w:val="17"/>
  </w:num>
  <w:num w:numId="21">
    <w:abstractNumId w:val="13"/>
  </w:num>
  <w:num w:numId="22">
    <w:abstractNumId w:val="19"/>
  </w:num>
  <w:num w:numId="23">
    <w:abstractNumId w:val="6"/>
  </w:num>
  <w:num w:numId="24">
    <w:abstractNumId w:val="15"/>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0EA2"/>
    <w:rsid w:val="00130EA2"/>
    <w:rsid w:val="00A5292B"/>
    <w:rsid w:val="00D87045"/>
    <w:rsid w:val="00F3417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2">
    <w:name w:val="heading 2"/>
    <w:basedOn w:val="Normale"/>
    <w:next w:val="Normale"/>
    <w:link w:val="Titolo2Carattere"/>
    <w:uiPriority w:val="9"/>
    <w:semiHidden/>
    <w:unhideWhenUsed/>
    <w:qFormat/>
    <w:rsid w:val="00130EA2"/>
    <w:pPr>
      <w:keepNext/>
      <w:keepLines/>
      <w:spacing w:before="200" w:after="0"/>
      <w:outlineLvl w:val="1"/>
    </w:pPr>
    <w:rPr>
      <w:rFonts w:asciiTheme="majorHAnsi" w:eastAsiaTheme="majorEastAsia" w:hAnsiTheme="majorHAnsi" w:cstheme="majorBidi"/>
      <w:b/>
      <w:bCs/>
      <w:noProof/>
      <w:color w:val="4F81BD" w:themeColor="accent1"/>
      <w:sz w:val="26"/>
      <w:szCs w:val="26"/>
    </w:rPr>
  </w:style>
  <w:style w:type="paragraph" w:styleId="Titolo3">
    <w:name w:val="heading 3"/>
    <w:basedOn w:val="Normale"/>
    <w:next w:val="Normale"/>
    <w:link w:val="Titolo3Carattere"/>
    <w:uiPriority w:val="9"/>
    <w:unhideWhenUsed/>
    <w:qFormat/>
    <w:rsid w:val="00130EA2"/>
    <w:pPr>
      <w:keepNext/>
      <w:keepLines/>
      <w:numPr>
        <w:ilvl w:val="2"/>
        <w:numId w:val="8"/>
      </w:numPr>
      <w:spacing w:before="200" w:after="0" w:line="360" w:lineRule="auto"/>
      <w:jc w:val="both"/>
      <w:outlineLvl w:val="2"/>
    </w:pPr>
    <w:rPr>
      <w:rFonts w:ascii="Calibri Light" w:eastAsia="MS Gothic" w:hAnsi="Calibri Light" w:cs="Times New Roman"/>
      <w:b/>
      <w:bCs/>
    </w:rPr>
  </w:style>
  <w:style w:type="paragraph" w:styleId="Titolo4">
    <w:name w:val="heading 4"/>
    <w:basedOn w:val="Normale"/>
    <w:next w:val="Normale"/>
    <w:link w:val="Titolo4Carattere"/>
    <w:uiPriority w:val="9"/>
    <w:unhideWhenUsed/>
    <w:qFormat/>
    <w:rsid w:val="00130EA2"/>
    <w:pPr>
      <w:keepNext/>
      <w:keepLines/>
      <w:numPr>
        <w:ilvl w:val="3"/>
        <w:numId w:val="8"/>
      </w:numPr>
      <w:spacing w:before="40" w:after="0" w:line="360" w:lineRule="auto"/>
      <w:jc w:val="both"/>
      <w:outlineLvl w:val="3"/>
    </w:pPr>
    <w:rPr>
      <w:rFonts w:ascii="Calibri Light" w:eastAsia="MS Gothic" w:hAnsi="Calibri Light" w:cs="Times New Roman"/>
      <w:i/>
      <w:iCs/>
      <w:color w:val="2E74B5"/>
    </w:rPr>
  </w:style>
  <w:style w:type="paragraph" w:styleId="Titolo5">
    <w:name w:val="heading 5"/>
    <w:aliases w:val="N.A."/>
    <w:basedOn w:val="Normale"/>
    <w:next w:val="Normale"/>
    <w:link w:val="Titolo5Carattere"/>
    <w:uiPriority w:val="9"/>
    <w:qFormat/>
    <w:rsid w:val="00130EA2"/>
    <w:pPr>
      <w:numPr>
        <w:ilvl w:val="4"/>
        <w:numId w:val="8"/>
      </w:numPr>
      <w:spacing w:before="240" w:after="60" w:line="360" w:lineRule="auto"/>
      <w:jc w:val="both"/>
      <w:outlineLvl w:val="4"/>
    </w:pPr>
    <w:rPr>
      <w:rFonts w:ascii="Calibri" w:eastAsia="Times New Roman" w:hAnsi="Calibri" w:cs="Times New Roman"/>
      <w:b/>
      <w:bCs/>
      <w:i/>
      <w:iCs/>
      <w:sz w:val="26"/>
      <w:szCs w:val="26"/>
      <w:lang w:eastAsia="it-IT"/>
    </w:rPr>
  </w:style>
  <w:style w:type="paragraph" w:styleId="Titolo6">
    <w:name w:val="heading 6"/>
    <w:basedOn w:val="Normale"/>
    <w:next w:val="Normale"/>
    <w:link w:val="Titolo6Carattere"/>
    <w:uiPriority w:val="9"/>
    <w:semiHidden/>
    <w:unhideWhenUsed/>
    <w:qFormat/>
    <w:rsid w:val="00130EA2"/>
    <w:pPr>
      <w:keepNext/>
      <w:keepLines/>
      <w:numPr>
        <w:ilvl w:val="5"/>
        <w:numId w:val="8"/>
      </w:numPr>
      <w:spacing w:before="40" w:after="0" w:line="259" w:lineRule="auto"/>
      <w:outlineLvl w:val="5"/>
    </w:pPr>
    <w:rPr>
      <w:rFonts w:ascii="Calibri Light" w:eastAsia="MS Gothic" w:hAnsi="Calibri Light" w:cs="Times New Roman"/>
      <w:color w:val="1F4D78"/>
    </w:rPr>
  </w:style>
  <w:style w:type="paragraph" w:styleId="Titolo7">
    <w:name w:val="heading 7"/>
    <w:basedOn w:val="Normale"/>
    <w:next w:val="Normale"/>
    <w:link w:val="Titolo7Carattere"/>
    <w:uiPriority w:val="9"/>
    <w:qFormat/>
    <w:rsid w:val="00130EA2"/>
    <w:pPr>
      <w:keepNext/>
      <w:numPr>
        <w:ilvl w:val="6"/>
        <w:numId w:val="8"/>
      </w:numPr>
      <w:spacing w:before="120" w:after="80" w:line="360" w:lineRule="auto"/>
      <w:jc w:val="center"/>
      <w:outlineLvl w:val="6"/>
    </w:pPr>
    <w:rPr>
      <w:rFonts w:ascii="Calibri" w:eastAsia="Times New Roman" w:hAnsi="Calibri" w:cs="Arial"/>
      <w:b/>
      <w:szCs w:val="36"/>
      <w:u w:val="single"/>
      <w:lang w:eastAsia="it-IT"/>
    </w:rPr>
  </w:style>
  <w:style w:type="paragraph" w:styleId="Titolo8">
    <w:name w:val="heading 8"/>
    <w:basedOn w:val="Normale"/>
    <w:next w:val="Normale"/>
    <w:link w:val="Titolo8Carattere"/>
    <w:uiPriority w:val="9"/>
    <w:semiHidden/>
    <w:unhideWhenUsed/>
    <w:qFormat/>
    <w:rsid w:val="00130EA2"/>
    <w:pPr>
      <w:keepNext/>
      <w:keepLines/>
      <w:numPr>
        <w:ilvl w:val="7"/>
        <w:numId w:val="8"/>
      </w:numPr>
      <w:spacing w:before="40" w:after="0" w:line="259" w:lineRule="auto"/>
      <w:outlineLvl w:val="7"/>
    </w:pPr>
    <w:rPr>
      <w:rFonts w:ascii="Calibri Light" w:eastAsia="MS Gothic" w:hAnsi="Calibri Light" w:cs="Times New Roman"/>
      <w:color w:val="272727"/>
      <w:sz w:val="21"/>
      <w:szCs w:val="21"/>
    </w:rPr>
  </w:style>
  <w:style w:type="paragraph" w:styleId="Titolo9">
    <w:name w:val="heading 9"/>
    <w:basedOn w:val="Normale"/>
    <w:next w:val="Normale"/>
    <w:link w:val="Titolo9Carattere"/>
    <w:uiPriority w:val="9"/>
    <w:semiHidden/>
    <w:unhideWhenUsed/>
    <w:qFormat/>
    <w:rsid w:val="00130EA2"/>
    <w:pPr>
      <w:keepNext/>
      <w:keepLines/>
      <w:numPr>
        <w:ilvl w:val="8"/>
        <w:numId w:val="8"/>
      </w:numPr>
      <w:spacing w:before="40" w:after="0" w:line="259" w:lineRule="auto"/>
      <w:outlineLvl w:val="8"/>
    </w:pPr>
    <w:rPr>
      <w:rFonts w:ascii="Calibri Light" w:eastAsia="MS Gothic" w:hAnsi="Calibri Light" w:cs="Times New Roman"/>
      <w:i/>
      <w:iCs/>
      <w:color w:val="272727"/>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semiHidden/>
    <w:rsid w:val="00130EA2"/>
    <w:rPr>
      <w:rFonts w:asciiTheme="majorHAnsi" w:eastAsiaTheme="majorEastAsia" w:hAnsiTheme="majorHAnsi" w:cstheme="majorBidi"/>
      <w:b/>
      <w:bCs/>
      <w:noProof/>
      <w:color w:val="4F81BD" w:themeColor="accent1"/>
      <w:sz w:val="26"/>
      <w:szCs w:val="26"/>
    </w:rPr>
  </w:style>
  <w:style w:type="character" w:customStyle="1" w:styleId="Titolo3Carattere">
    <w:name w:val="Titolo 3 Carattere"/>
    <w:basedOn w:val="Carpredefinitoparagrafo"/>
    <w:link w:val="Titolo3"/>
    <w:uiPriority w:val="9"/>
    <w:rsid w:val="00130EA2"/>
    <w:rPr>
      <w:rFonts w:ascii="Calibri Light" w:eastAsia="MS Gothic" w:hAnsi="Calibri Light" w:cs="Times New Roman"/>
      <w:b/>
      <w:bCs/>
    </w:rPr>
  </w:style>
  <w:style w:type="character" w:customStyle="1" w:styleId="Titolo4Carattere">
    <w:name w:val="Titolo 4 Carattere"/>
    <w:basedOn w:val="Carpredefinitoparagrafo"/>
    <w:link w:val="Titolo4"/>
    <w:uiPriority w:val="9"/>
    <w:rsid w:val="00130EA2"/>
    <w:rPr>
      <w:rFonts w:ascii="Calibri Light" w:eastAsia="MS Gothic" w:hAnsi="Calibri Light" w:cs="Times New Roman"/>
      <w:i/>
      <w:iCs/>
      <w:color w:val="2E74B5"/>
    </w:rPr>
  </w:style>
  <w:style w:type="character" w:customStyle="1" w:styleId="Titolo5Carattere">
    <w:name w:val="Titolo 5 Carattere"/>
    <w:aliases w:val="N.A. Carattere"/>
    <w:basedOn w:val="Carpredefinitoparagrafo"/>
    <w:link w:val="Titolo5"/>
    <w:uiPriority w:val="9"/>
    <w:rsid w:val="00130EA2"/>
    <w:rPr>
      <w:rFonts w:ascii="Calibri" w:eastAsia="Times New Roman" w:hAnsi="Calibri" w:cs="Times New Roman"/>
      <w:b/>
      <w:bCs/>
      <w:i/>
      <w:iCs/>
      <w:sz w:val="26"/>
      <w:szCs w:val="26"/>
      <w:lang w:eastAsia="it-IT"/>
    </w:rPr>
  </w:style>
  <w:style w:type="character" w:customStyle="1" w:styleId="Titolo6Carattere">
    <w:name w:val="Titolo 6 Carattere"/>
    <w:basedOn w:val="Carpredefinitoparagrafo"/>
    <w:link w:val="Titolo6"/>
    <w:uiPriority w:val="9"/>
    <w:semiHidden/>
    <w:rsid w:val="00130EA2"/>
    <w:rPr>
      <w:rFonts w:ascii="Calibri Light" w:eastAsia="MS Gothic" w:hAnsi="Calibri Light" w:cs="Times New Roman"/>
      <w:color w:val="1F4D78"/>
    </w:rPr>
  </w:style>
  <w:style w:type="character" w:customStyle="1" w:styleId="Titolo7Carattere">
    <w:name w:val="Titolo 7 Carattere"/>
    <w:basedOn w:val="Carpredefinitoparagrafo"/>
    <w:link w:val="Titolo7"/>
    <w:uiPriority w:val="9"/>
    <w:rsid w:val="00130EA2"/>
    <w:rPr>
      <w:rFonts w:ascii="Calibri" w:eastAsia="Times New Roman" w:hAnsi="Calibri" w:cs="Arial"/>
      <w:b/>
      <w:szCs w:val="36"/>
      <w:u w:val="single"/>
      <w:lang w:eastAsia="it-IT"/>
    </w:rPr>
  </w:style>
  <w:style w:type="character" w:customStyle="1" w:styleId="Titolo8Carattere">
    <w:name w:val="Titolo 8 Carattere"/>
    <w:basedOn w:val="Carpredefinitoparagrafo"/>
    <w:link w:val="Titolo8"/>
    <w:uiPriority w:val="9"/>
    <w:semiHidden/>
    <w:rsid w:val="00130EA2"/>
    <w:rPr>
      <w:rFonts w:ascii="Calibri Light" w:eastAsia="MS Gothic" w:hAnsi="Calibri Light" w:cs="Times New Roman"/>
      <w:color w:val="272727"/>
      <w:sz w:val="21"/>
      <w:szCs w:val="21"/>
    </w:rPr>
  </w:style>
  <w:style w:type="character" w:customStyle="1" w:styleId="Titolo9Carattere">
    <w:name w:val="Titolo 9 Carattere"/>
    <w:basedOn w:val="Carpredefinitoparagrafo"/>
    <w:link w:val="Titolo9"/>
    <w:uiPriority w:val="9"/>
    <w:semiHidden/>
    <w:rsid w:val="00130EA2"/>
    <w:rPr>
      <w:rFonts w:ascii="Calibri Light" w:eastAsia="MS Gothic" w:hAnsi="Calibri Light" w:cs="Times New Roman"/>
      <w:i/>
      <w:iCs/>
      <w:color w:val="272727"/>
      <w:sz w:val="21"/>
      <w:szCs w:val="21"/>
    </w:rPr>
  </w:style>
  <w:style w:type="numbering" w:customStyle="1" w:styleId="Nessunelenco1">
    <w:name w:val="Nessun elenco1"/>
    <w:next w:val="Nessunelenco"/>
    <w:uiPriority w:val="99"/>
    <w:semiHidden/>
    <w:unhideWhenUsed/>
    <w:rsid w:val="00130EA2"/>
  </w:style>
  <w:style w:type="paragraph" w:styleId="Intestazione">
    <w:name w:val="header"/>
    <w:basedOn w:val="Normale"/>
    <w:link w:val="IntestazioneCarattere"/>
    <w:unhideWhenUsed/>
    <w:rsid w:val="00130EA2"/>
    <w:pPr>
      <w:tabs>
        <w:tab w:val="center" w:pos="4819"/>
        <w:tab w:val="right" w:pos="9638"/>
      </w:tabs>
      <w:spacing w:after="0" w:line="240" w:lineRule="auto"/>
    </w:pPr>
    <w:rPr>
      <w:noProof/>
    </w:rPr>
  </w:style>
  <w:style w:type="character" w:customStyle="1" w:styleId="IntestazioneCarattere">
    <w:name w:val="Intestazione Carattere"/>
    <w:basedOn w:val="Carpredefinitoparagrafo"/>
    <w:link w:val="Intestazione"/>
    <w:rsid w:val="00130EA2"/>
    <w:rPr>
      <w:noProof/>
    </w:rPr>
  </w:style>
  <w:style w:type="paragraph" w:styleId="Pidipagina">
    <w:name w:val="footer"/>
    <w:basedOn w:val="Normale"/>
    <w:link w:val="PidipaginaCarattere"/>
    <w:uiPriority w:val="99"/>
    <w:unhideWhenUsed/>
    <w:rsid w:val="00130EA2"/>
    <w:pPr>
      <w:tabs>
        <w:tab w:val="center" w:pos="4819"/>
        <w:tab w:val="right" w:pos="9638"/>
      </w:tabs>
      <w:spacing w:after="0" w:line="240" w:lineRule="auto"/>
    </w:pPr>
    <w:rPr>
      <w:noProof/>
    </w:rPr>
  </w:style>
  <w:style w:type="character" w:customStyle="1" w:styleId="PidipaginaCarattere">
    <w:name w:val="Piè di pagina Carattere"/>
    <w:basedOn w:val="Carpredefinitoparagrafo"/>
    <w:link w:val="Pidipagina"/>
    <w:uiPriority w:val="99"/>
    <w:rsid w:val="00130EA2"/>
    <w:rPr>
      <w:noProof/>
    </w:rPr>
  </w:style>
  <w:style w:type="character" w:styleId="Numeropagina">
    <w:name w:val="page number"/>
    <w:basedOn w:val="Carpredefinitoparagrafo"/>
    <w:uiPriority w:val="99"/>
    <w:rsid w:val="00130EA2"/>
  </w:style>
  <w:style w:type="character" w:styleId="Testosegnaposto">
    <w:name w:val="Placeholder Text"/>
    <w:basedOn w:val="Carpredefinitoparagrafo"/>
    <w:uiPriority w:val="99"/>
    <w:semiHidden/>
    <w:rsid w:val="00130EA2"/>
    <w:rPr>
      <w:color w:val="808080"/>
    </w:rPr>
  </w:style>
  <w:style w:type="paragraph" w:styleId="Testofumetto">
    <w:name w:val="Balloon Text"/>
    <w:basedOn w:val="Normale"/>
    <w:link w:val="TestofumettoCarattere"/>
    <w:uiPriority w:val="99"/>
    <w:semiHidden/>
    <w:unhideWhenUsed/>
    <w:rsid w:val="00130EA2"/>
    <w:pPr>
      <w:spacing w:after="0" w:line="240" w:lineRule="auto"/>
    </w:pPr>
    <w:rPr>
      <w:rFonts w:ascii="Tahoma" w:hAnsi="Tahoma" w:cs="Tahoma"/>
      <w:noProof/>
      <w:sz w:val="16"/>
      <w:szCs w:val="16"/>
    </w:rPr>
  </w:style>
  <w:style w:type="character" w:customStyle="1" w:styleId="TestofumettoCarattere">
    <w:name w:val="Testo fumetto Carattere"/>
    <w:basedOn w:val="Carpredefinitoparagrafo"/>
    <w:link w:val="Testofumetto"/>
    <w:uiPriority w:val="99"/>
    <w:semiHidden/>
    <w:rsid w:val="00130EA2"/>
    <w:rPr>
      <w:rFonts w:ascii="Tahoma" w:hAnsi="Tahoma" w:cs="Tahoma"/>
      <w:noProof/>
      <w:sz w:val="16"/>
      <w:szCs w:val="16"/>
    </w:rPr>
  </w:style>
  <w:style w:type="paragraph" w:customStyle="1" w:styleId="titolo40">
    <w:name w:val="titolo4"/>
    <w:basedOn w:val="Titolo2"/>
    <w:uiPriority w:val="99"/>
    <w:rsid w:val="00130EA2"/>
    <w:pPr>
      <w:keepNext w:val="0"/>
      <w:keepLines w:val="0"/>
      <w:widowControl w:val="0"/>
      <w:spacing w:before="0" w:line="240" w:lineRule="auto"/>
      <w:jc w:val="center"/>
    </w:pPr>
    <w:rPr>
      <w:rFonts w:ascii="Arial" w:eastAsia="Times New Roman" w:hAnsi="Arial" w:cs="Arial"/>
      <w:noProof w:val="0"/>
      <w:color w:val="auto"/>
      <w:sz w:val="22"/>
      <w:szCs w:val="22"/>
    </w:rPr>
  </w:style>
  <w:style w:type="paragraph" w:styleId="Paragrafoelenco">
    <w:name w:val="List Paragraph"/>
    <w:basedOn w:val="Normale"/>
    <w:uiPriority w:val="34"/>
    <w:qFormat/>
    <w:rsid w:val="00130EA2"/>
    <w:pPr>
      <w:ind w:left="720"/>
      <w:contextualSpacing/>
    </w:pPr>
    <w:rPr>
      <w:noProof/>
    </w:rPr>
  </w:style>
  <w:style w:type="character" w:customStyle="1" w:styleId="oggetto">
    <w:name w:val="oggetto"/>
    <w:basedOn w:val="Carpredefinitoparagrafo"/>
    <w:uiPriority w:val="1"/>
    <w:rsid w:val="00130EA2"/>
    <w:rPr>
      <w:rFonts w:ascii="Arial" w:hAnsi="Arial"/>
      <w:sz w:val="24"/>
    </w:rPr>
  </w:style>
  <w:style w:type="paragraph" w:customStyle="1" w:styleId="firma">
    <w:name w:val="firma"/>
    <w:basedOn w:val="Normale"/>
    <w:link w:val="firmaCarattere"/>
    <w:qFormat/>
    <w:rsid w:val="00130EA2"/>
    <w:pPr>
      <w:widowControl w:val="0"/>
      <w:spacing w:after="0" w:line="240" w:lineRule="auto"/>
      <w:ind w:left="5670"/>
      <w:jc w:val="center"/>
    </w:pPr>
    <w:rPr>
      <w:rFonts w:ascii="Arial" w:eastAsia="Times New Roman" w:hAnsi="Arial" w:cs="Arial"/>
      <w:iCs/>
      <w:sz w:val="24"/>
      <w:szCs w:val="24"/>
    </w:rPr>
  </w:style>
  <w:style w:type="character" w:customStyle="1" w:styleId="firmaCarattere">
    <w:name w:val="firma Carattere"/>
    <w:basedOn w:val="Carpredefinitoparagrafo"/>
    <w:link w:val="firma"/>
    <w:rsid w:val="00130EA2"/>
    <w:rPr>
      <w:rFonts w:ascii="Arial" w:eastAsia="Times New Roman" w:hAnsi="Arial" w:cs="Arial"/>
      <w:iCs/>
      <w:sz w:val="24"/>
      <w:szCs w:val="24"/>
    </w:rPr>
  </w:style>
  <w:style w:type="paragraph" w:customStyle="1" w:styleId="indicazionifirma">
    <w:name w:val="indicazioni firma"/>
    <w:basedOn w:val="Normale"/>
    <w:link w:val="indicazionifirmaCarattere"/>
    <w:qFormat/>
    <w:rsid w:val="00130EA2"/>
    <w:pPr>
      <w:widowControl w:val="0"/>
      <w:spacing w:after="0" w:line="240" w:lineRule="auto"/>
      <w:ind w:left="5670"/>
      <w:jc w:val="center"/>
    </w:pPr>
    <w:rPr>
      <w:rFonts w:ascii="Arial" w:eastAsia="Times New Roman" w:hAnsi="Arial" w:cs="Arial"/>
      <w:i/>
      <w:iCs/>
      <w:sz w:val="24"/>
      <w:szCs w:val="24"/>
    </w:rPr>
  </w:style>
  <w:style w:type="character" w:customStyle="1" w:styleId="indicazionifirmaCarattere">
    <w:name w:val="indicazioni firma Carattere"/>
    <w:basedOn w:val="Carpredefinitoparagrafo"/>
    <w:link w:val="indicazionifirma"/>
    <w:rsid w:val="00130EA2"/>
    <w:rPr>
      <w:rFonts w:ascii="Arial" w:eastAsia="Times New Roman" w:hAnsi="Arial" w:cs="Arial"/>
      <w:i/>
      <w:iCs/>
      <w:sz w:val="24"/>
      <w:szCs w:val="24"/>
    </w:rPr>
  </w:style>
  <w:style w:type="paragraph" w:styleId="Corpotesto">
    <w:name w:val="Body Text"/>
    <w:basedOn w:val="Normale"/>
    <w:link w:val="CorpotestoCarattere"/>
    <w:rsid w:val="00130EA2"/>
    <w:pPr>
      <w:pBdr>
        <w:top w:val="single" w:sz="2" w:space="1" w:color="000000"/>
        <w:left w:val="single" w:sz="2" w:space="4" w:color="000000"/>
        <w:bottom w:val="single" w:sz="2" w:space="1" w:color="000000"/>
        <w:right w:val="single" w:sz="2" w:space="4" w:color="000000"/>
      </w:pBdr>
      <w:spacing w:after="0" w:line="240" w:lineRule="auto"/>
      <w:jc w:val="both"/>
    </w:pPr>
    <w:rPr>
      <w:rFonts w:ascii="Times New Roman" w:eastAsia="Times New Roman" w:hAnsi="Times New Roman" w:cs="Times New Roman"/>
      <w:sz w:val="24"/>
      <w:szCs w:val="24"/>
    </w:rPr>
  </w:style>
  <w:style w:type="character" w:customStyle="1" w:styleId="CorpotestoCarattere">
    <w:name w:val="Corpo testo Carattere"/>
    <w:basedOn w:val="Carpredefinitoparagrafo"/>
    <w:link w:val="Corpotesto"/>
    <w:rsid w:val="00130EA2"/>
    <w:rPr>
      <w:rFonts w:ascii="Times New Roman" w:eastAsia="Times New Roman" w:hAnsi="Times New Roman" w:cs="Times New Roman"/>
      <w:sz w:val="24"/>
      <w:szCs w:val="24"/>
    </w:rPr>
  </w:style>
  <w:style w:type="paragraph" w:customStyle="1" w:styleId="OmniPage4">
    <w:name w:val="OmniPage #4"/>
    <w:basedOn w:val="Normale"/>
    <w:uiPriority w:val="99"/>
    <w:rsid w:val="00130EA2"/>
    <w:pPr>
      <w:spacing w:after="0" w:line="280" w:lineRule="exact"/>
    </w:pPr>
    <w:rPr>
      <w:rFonts w:ascii="Times New Roman" w:eastAsia="Times New Roman" w:hAnsi="Times New Roman" w:cs="Times New Roman"/>
      <w:sz w:val="20"/>
      <w:szCs w:val="20"/>
      <w:lang w:eastAsia="it-IT"/>
    </w:rPr>
  </w:style>
  <w:style w:type="table" w:styleId="Grigliatabella">
    <w:name w:val="Table Grid"/>
    <w:basedOn w:val="Tabellanormale"/>
    <w:uiPriority w:val="59"/>
    <w:rsid w:val="00130EA2"/>
    <w:pPr>
      <w:autoSpaceDE w:val="0"/>
      <w:autoSpaceDN w:val="0"/>
      <w:spacing w:after="0" w:line="240" w:lineRule="auto"/>
    </w:pPr>
    <w:rPr>
      <w:rFonts w:ascii="Times New Roman" w:eastAsia="Times New Roman" w:hAnsi="Times New Roman" w:cs="Times New Roman"/>
      <w:sz w:val="20"/>
      <w:szCs w:val="20"/>
      <w:lang w:eastAsia="it-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llegamentoipertestuale">
    <w:name w:val="Hyperlink"/>
    <w:rsid w:val="00130EA2"/>
    <w:rPr>
      <w:rFonts w:ascii="Arial" w:hAnsi="Arial" w:cs="Arial"/>
      <w:b/>
      <w:bCs/>
      <w:color w:val="auto"/>
      <w:sz w:val="17"/>
      <w:szCs w:val="17"/>
      <w:u w:val="none"/>
      <w:effect w:val="none"/>
    </w:rPr>
  </w:style>
  <w:style w:type="character" w:styleId="Rimandonotaapidipagina">
    <w:name w:val="footnote reference"/>
    <w:aliases w:val="Footnote symbol,footnote sign,Rimando nota a piè di pagina-IMONT,Appel note de bas de p"/>
    <w:uiPriority w:val="99"/>
    <w:rsid w:val="00130EA2"/>
    <w:rPr>
      <w:rFonts w:ascii="Times New Roman" w:hAnsi="Times New Roman" w:cs="Times New Roman"/>
      <w:vertAlign w:val="superscript"/>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rsid w:val="00130EA2"/>
    <w:pPr>
      <w:spacing w:after="0" w:line="240" w:lineRule="auto"/>
    </w:pPr>
    <w:rPr>
      <w:rFonts w:ascii="Times New Roman" w:eastAsia="Times New Roman" w:hAnsi="Times New Roman" w:cs="Times New Roman"/>
      <w:sz w:val="20"/>
      <w:szCs w:val="20"/>
      <w:lang w:eastAsia="it-IT"/>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rsid w:val="00130EA2"/>
    <w:rPr>
      <w:rFonts w:ascii="Times New Roman" w:eastAsia="Times New Roman" w:hAnsi="Times New Roman" w:cs="Times New Roman"/>
      <w:sz w:val="20"/>
      <w:szCs w:val="20"/>
      <w:lang w:eastAsia="it-IT"/>
    </w:rPr>
  </w:style>
  <w:style w:type="character" w:customStyle="1" w:styleId="TestocommentoCarattere">
    <w:name w:val="Testo commento Carattere"/>
    <w:basedOn w:val="Carpredefinitoparagrafo"/>
    <w:link w:val="Testocommento"/>
    <w:semiHidden/>
    <w:rsid w:val="00130EA2"/>
    <w:rPr>
      <w:rFonts w:ascii="Times New Roman" w:eastAsia="Times New Roman" w:hAnsi="Times New Roman" w:cs="Times New Roman"/>
      <w:sz w:val="20"/>
      <w:szCs w:val="20"/>
    </w:rPr>
  </w:style>
  <w:style w:type="paragraph" w:styleId="Testocommento">
    <w:name w:val="annotation text"/>
    <w:basedOn w:val="Normale"/>
    <w:link w:val="TestocommentoCarattere"/>
    <w:semiHidden/>
    <w:unhideWhenUsed/>
    <w:rsid w:val="00130EA2"/>
    <w:pPr>
      <w:spacing w:after="0" w:line="240" w:lineRule="auto"/>
    </w:pPr>
    <w:rPr>
      <w:rFonts w:ascii="Times New Roman" w:eastAsia="Times New Roman" w:hAnsi="Times New Roman" w:cs="Times New Roman"/>
      <w:sz w:val="20"/>
      <w:szCs w:val="20"/>
    </w:rPr>
  </w:style>
  <w:style w:type="character" w:customStyle="1" w:styleId="TestocommentoCarattere1">
    <w:name w:val="Testo commento Carattere1"/>
    <w:basedOn w:val="Carpredefinitoparagrafo"/>
    <w:uiPriority w:val="99"/>
    <w:semiHidden/>
    <w:rsid w:val="00130EA2"/>
    <w:rPr>
      <w:sz w:val="20"/>
      <w:szCs w:val="20"/>
    </w:rPr>
  </w:style>
  <w:style w:type="character" w:customStyle="1" w:styleId="SoggettocommentoCarattere">
    <w:name w:val="Soggetto commento Carattere"/>
    <w:basedOn w:val="TestocommentoCarattere"/>
    <w:link w:val="Soggettocommento"/>
    <w:uiPriority w:val="99"/>
    <w:semiHidden/>
    <w:rsid w:val="00130EA2"/>
    <w:rPr>
      <w:rFonts w:ascii="Times New Roman" w:eastAsia="Times New Roman" w:hAnsi="Times New Roman" w:cs="Times New Roman"/>
      <w:b/>
      <w:bCs/>
      <w:sz w:val="20"/>
      <w:szCs w:val="20"/>
    </w:rPr>
  </w:style>
  <w:style w:type="paragraph" w:styleId="Soggettocommento">
    <w:name w:val="annotation subject"/>
    <w:basedOn w:val="Testocommento"/>
    <w:next w:val="Testocommento"/>
    <w:link w:val="SoggettocommentoCarattere"/>
    <w:uiPriority w:val="99"/>
    <w:semiHidden/>
    <w:unhideWhenUsed/>
    <w:rsid w:val="00130EA2"/>
    <w:pPr>
      <w:spacing w:after="200"/>
    </w:pPr>
    <w:rPr>
      <w:b/>
      <w:bCs/>
    </w:rPr>
  </w:style>
  <w:style w:type="character" w:customStyle="1" w:styleId="SoggettocommentoCarattere1">
    <w:name w:val="Soggetto commento Carattere1"/>
    <w:basedOn w:val="TestocommentoCarattere1"/>
    <w:uiPriority w:val="99"/>
    <w:semiHidden/>
    <w:rsid w:val="00130EA2"/>
    <w:rPr>
      <w:b/>
      <w:bCs/>
      <w:sz w:val="20"/>
      <w:szCs w:val="20"/>
    </w:rPr>
  </w:style>
  <w:style w:type="paragraph" w:customStyle="1" w:styleId="OmniPage3">
    <w:name w:val="OmniPage #3"/>
    <w:basedOn w:val="Normale"/>
    <w:rsid w:val="00130EA2"/>
    <w:pPr>
      <w:spacing w:after="0" w:line="260" w:lineRule="exact"/>
    </w:pPr>
    <w:rPr>
      <w:rFonts w:ascii="Times New Roman" w:eastAsia="Times New Roman" w:hAnsi="Times New Roman" w:cs="Times New Roman"/>
      <w:sz w:val="20"/>
      <w:szCs w:val="20"/>
      <w:lang w:eastAsia="it-IT"/>
    </w:rPr>
  </w:style>
  <w:style w:type="paragraph" w:customStyle="1" w:styleId="StileelenchipuntatiDOCUP">
    <w:name w:val="Stile elenchi puntati DOCUP"/>
    <w:basedOn w:val="Normale"/>
    <w:rsid w:val="00130EA2"/>
    <w:pPr>
      <w:spacing w:after="0" w:line="360" w:lineRule="auto"/>
      <w:jc w:val="both"/>
    </w:pPr>
    <w:rPr>
      <w:rFonts w:ascii="Arial" w:eastAsia="Times New Roman" w:hAnsi="Arial" w:cs="Arial"/>
      <w:sz w:val="20"/>
      <w:szCs w:val="20"/>
      <w:lang w:eastAsia="it-IT"/>
    </w:rPr>
  </w:style>
  <w:style w:type="paragraph" w:customStyle="1" w:styleId="ElencoPuntato">
    <w:name w:val="ElencoPuntato"/>
    <w:basedOn w:val="Normale"/>
    <w:rsid w:val="00130EA2"/>
    <w:pPr>
      <w:spacing w:before="120" w:after="0" w:line="360" w:lineRule="auto"/>
      <w:jc w:val="both"/>
    </w:pPr>
    <w:rPr>
      <w:rFonts w:ascii="Calibri" w:eastAsia="Times New Roman" w:hAnsi="Calibri" w:cs="Times New Roman"/>
      <w:sz w:val="24"/>
      <w:szCs w:val="24"/>
      <w:lang w:eastAsia="it-IT"/>
    </w:rPr>
  </w:style>
  <w:style w:type="paragraph" w:styleId="Corpodeltesto3">
    <w:name w:val="Body Text 3"/>
    <w:basedOn w:val="Normale"/>
    <w:link w:val="Corpodeltesto3Carattere"/>
    <w:uiPriority w:val="99"/>
    <w:semiHidden/>
    <w:unhideWhenUsed/>
    <w:rsid w:val="00130EA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130EA2"/>
    <w:rPr>
      <w:sz w:val="16"/>
      <w:szCs w:val="16"/>
    </w:rPr>
  </w:style>
  <w:style w:type="paragraph" w:styleId="Corpodeltesto2">
    <w:name w:val="Body Text 2"/>
    <w:basedOn w:val="Normale"/>
    <w:link w:val="Corpodeltesto2Carattere"/>
    <w:uiPriority w:val="99"/>
    <w:unhideWhenUsed/>
    <w:rsid w:val="00130EA2"/>
    <w:pPr>
      <w:spacing w:after="120" w:line="480" w:lineRule="auto"/>
      <w:jc w:val="both"/>
    </w:pPr>
    <w:rPr>
      <w:rFonts w:ascii="Calibri" w:eastAsia="Calibri" w:hAnsi="Calibri" w:cs="Times New Roman"/>
    </w:rPr>
  </w:style>
  <w:style w:type="character" w:customStyle="1" w:styleId="Corpodeltesto2Carattere">
    <w:name w:val="Corpo del testo 2 Carattere"/>
    <w:basedOn w:val="Carpredefinitoparagrafo"/>
    <w:link w:val="Corpodeltesto2"/>
    <w:uiPriority w:val="99"/>
    <w:rsid w:val="00130EA2"/>
    <w:rPr>
      <w:rFonts w:ascii="Calibri" w:eastAsia="Calibri" w:hAnsi="Calibri" w:cs="Times New Roman"/>
    </w:rPr>
  </w:style>
  <w:style w:type="character" w:styleId="Enfasicorsivo">
    <w:name w:val="Emphasis"/>
    <w:uiPriority w:val="99"/>
    <w:qFormat/>
    <w:rsid w:val="00130EA2"/>
    <w:rPr>
      <w:i/>
      <w:iCs/>
    </w:rPr>
  </w:style>
  <w:style w:type="paragraph" w:customStyle="1" w:styleId="Default">
    <w:name w:val="Default"/>
    <w:rsid w:val="00130EA2"/>
    <w:pPr>
      <w:autoSpaceDE w:val="0"/>
      <w:autoSpaceDN w:val="0"/>
      <w:adjustRightInd w:val="0"/>
      <w:spacing w:after="0" w:line="240" w:lineRule="auto"/>
    </w:pPr>
    <w:rPr>
      <w:rFonts w:ascii="EUAlbertina" w:eastAsia="Calibri" w:hAnsi="EUAlbertina" w:cs="EUAlbertina"/>
      <w:color w:val="000000"/>
      <w:sz w:val="24"/>
      <w:szCs w:val="24"/>
    </w:rPr>
  </w:style>
  <w:style w:type="paragraph" w:customStyle="1" w:styleId="StileBollo">
    <w:name w:val="StileBollo"/>
    <w:basedOn w:val="Normale"/>
    <w:uiPriority w:val="99"/>
    <w:rsid w:val="00130EA2"/>
    <w:pPr>
      <w:spacing w:after="0" w:line="479" w:lineRule="atLeast"/>
      <w:jc w:val="both"/>
    </w:pPr>
    <w:rPr>
      <w:rFonts w:ascii="Courier New" w:eastAsia="Times New Roman" w:hAnsi="Courier New" w:cs="Courier New"/>
      <w:b/>
      <w:bCs/>
      <w:sz w:val="24"/>
      <w:szCs w:val="24"/>
      <w:lang w:eastAsia="it-IT"/>
    </w:rPr>
  </w:style>
  <w:style w:type="paragraph" w:customStyle="1" w:styleId="categoria">
    <w:name w:val="categoria"/>
    <w:rsid w:val="00130EA2"/>
    <w:pPr>
      <w:spacing w:after="0" w:line="360" w:lineRule="auto"/>
      <w:ind w:left="-284"/>
    </w:pPr>
    <w:rPr>
      <w:rFonts w:ascii="Arial" w:eastAsia="Times New Roman" w:hAnsi="Arial" w:cs="Arial"/>
      <w:b/>
      <w:bCs/>
      <w:lang w:eastAsia="it-IT"/>
    </w:rPr>
  </w:style>
  <w:style w:type="paragraph" w:customStyle="1" w:styleId="Corpodeltesto31">
    <w:name w:val="Corpo del testo 31"/>
    <w:basedOn w:val="Normale"/>
    <w:rsid w:val="00130EA2"/>
    <w:pPr>
      <w:spacing w:after="120" w:line="240" w:lineRule="auto"/>
      <w:ind w:right="141"/>
      <w:jc w:val="both"/>
    </w:pPr>
    <w:rPr>
      <w:rFonts w:ascii="Arial" w:eastAsia="Times New Roman" w:hAnsi="Arial" w:cs="Times New Roman"/>
      <w:sz w:val="24"/>
      <w:szCs w:val="20"/>
      <w:lang w:eastAsia="ar-SA"/>
    </w:rPr>
  </w:style>
  <w:style w:type="character" w:styleId="Collegamentovisitato">
    <w:name w:val="FollowedHyperlink"/>
    <w:basedOn w:val="Carpredefinitoparagrafo"/>
    <w:uiPriority w:val="99"/>
    <w:semiHidden/>
    <w:unhideWhenUsed/>
    <w:rsid w:val="00130EA2"/>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2">
    <w:name w:val="heading 2"/>
    <w:basedOn w:val="Normale"/>
    <w:next w:val="Normale"/>
    <w:link w:val="Titolo2Carattere"/>
    <w:uiPriority w:val="9"/>
    <w:semiHidden/>
    <w:unhideWhenUsed/>
    <w:qFormat/>
    <w:rsid w:val="00130EA2"/>
    <w:pPr>
      <w:keepNext/>
      <w:keepLines/>
      <w:spacing w:before="200" w:after="0"/>
      <w:outlineLvl w:val="1"/>
    </w:pPr>
    <w:rPr>
      <w:rFonts w:asciiTheme="majorHAnsi" w:eastAsiaTheme="majorEastAsia" w:hAnsiTheme="majorHAnsi" w:cstheme="majorBidi"/>
      <w:b/>
      <w:bCs/>
      <w:noProof/>
      <w:color w:val="4F81BD" w:themeColor="accent1"/>
      <w:sz w:val="26"/>
      <w:szCs w:val="26"/>
    </w:rPr>
  </w:style>
  <w:style w:type="paragraph" w:styleId="Titolo3">
    <w:name w:val="heading 3"/>
    <w:basedOn w:val="Normale"/>
    <w:next w:val="Normale"/>
    <w:link w:val="Titolo3Carattere"/>
    <w:uiPriority w:val="9"/>
    <w:unhideWhenUsed/>
    <w:qFormat/>
    <w:rsid w:val="00130EA2"/>
    <w:pPr>
      <w:keepNext/>
      <w:keepLines/>
      <w:numPr>
        <w:ilvl w:val="2"/>
        <w:numId w:val="8"/>
      </w:numPr>
      <w:spacing w:before="200" w:after="0" w:line="360" w:lineRule="auto"/>
      <w:jc w:val="both"/>
      <w:outlineLvl w:val="2"/>
    </w:pPr>
    <w:rPr>
      <w:rFonts w:ascii="Calibri Light" w:eastAsia="MS Gothic" w:hAnsi="Calibri Light" w:cs="Times New Roman"/>
      <w:b/>
      <w:bCs/>
    </w:rPr>
  </w:style>
  <w:style w:type="paragraph" w:styleId="Titolo4">
    <w:name w:val="heading 4"/>
    <w:basedOn w:val="Normale"/>
    <w:next w:val="Normale"/>
    <w:link w:val="Titolo4Carattere"/>
    <w:uiPriority w:val="9"/>
    <w:unhideWhenUsed/>
    <w:qFormat/>
    <w:rsid w:val="00130EA2"/>
    <w:pPr>
      <w:keepNext/>
      <w:keepLines/>
      <w:numPr>
        <w:ilvl w:val="3"/>
        <w:numId w:val="8"/>
      </w:numPr>
      <w:spacing w:before="40" w:after="0" w:line="360" w:lineRule="auto"/>
      <w:jc w:val="both"/>
      <w:outlineLvl w:val="3"/>
    </w:pPr>
    <w:rPr>
      <w:rFonts w:ascii="Calibri Light" w:eastAsia="MS Gothic" w:hAnsi="Calibri Light" w:cs="Times New Roman"/>
      <w:i/>
      <w:iCs/>
      <w:color w:val="2E74B5"/>
    </w:rPr>
  </w:style>
  <w:style w:type="paragraph" w:styleId="Titolo5">
    <w:name w:val="heading 5"/>
    <w:aliases w:val="N.A."/>
    <w:basedOn w:val="Normale"/>
    <w:next w:val="Normale"/>
    <w:link w:val="Titolo5Carattere"/>
    <w:uiPriority w:val="9"/>
    <w:qFormat/>
    <w:rsid w:val="00130EA2"/>
    <w:pPr>
      <w:numPr>
        <w:ilvl w:val="4"/>
        <w:numId w:val="8"/>
      </w:numPr>
      <w:spacing w:before="240" w:after="60" w:line="360" w:lineRule="auto"/>
      <w:jc w:val="both"/>
      <w:outlineLvl w:val="4"/>
    </w:pPr>
    <w:rPr>
      <w:rFonts w:ascii="Calibri" w:eastAsia="Times New Roman" w:hAnsi="Calibri" w:cs="Times New Roman"/>
      <w:b/>
      <w:bCs/>
      <w:i/>
      <w:iCs/>
      <w:sz w:val="26"/>
      <w:szCs w:val="26"/>
      <w:lang w:eastAsia="it-IT"/>
    </w:rPr>
  </w:style>
  <w:style w:type="paragraph" w:styleId="Titolo6">
    <w:name w:val="heading 6"/>
    <w:basedOn w:val="Normale"/>
    <w:next w:val="Normale"/>
    <w:link w:val="Titolo6Carattere"/>
    <w:uiPriority w:val="9"/>
    <w:semiHidden/>
    <w:unhideWhenUsed/>
    <w:qFormat/>
    <w:rsid w:val="00130EA2"/>
    <w:pPr>
      <w:keepNext/>
      <w:keepLines/>
      <w:numPr>
        <w:ilvl w:val="5"/>
        <w:numId w:val="8"/>
      </w:numPr>
      <w:spacing w:before="40" w:after="0" w:line="259" w:lineRule="auto"/>
      <w:outlineLvl w:val="5"/>
    </w:pPr>
    <w:rPr>
      <w:rFonts w:ascii="Calibri Light" w:eastAsia="MS Gothic" w:hAnsi="Calibri Light" w:cs="Times New Roman"/>
      <w:color w:val="1F4D78"/>
    </w:rPr>
  </w:style>
  <w:style w:type="paragraph" w:styleId="Titolo7">
    <w:name w:val="heading 7"/>
    <w:basedOn w:val="Normale"/>
    <w:next w:val="Normale"/>
    <w:link w:val="Titolo7Carattere"/>
    <w:uiPriority w:val="9"/>
    <w:qFormat/>
    <w:rsid w:val="00130EA2"/>
    <w:pPr>
      <w:keepNext/>
      <w:numPr>
        <w:ilvl w:val="6"/>
        <w:numId w:val="8"/>
      </w:numPr>
      <w:spacing w:before="120" w:after="80" w:line="360" w:lineRule="auto"/>
      <w:jc w:val="center"/>
      <w:outlineLvl w:val="6"/>
    </w:pPr>
    <w:rPr>
      <w:rFonts w:ascii="Calibri" w:eastAsia="Times New Roman" w:hAnsi="Calibri" w:cs="Arial"/>
      <w:b/>
      <w:szCs w:val="36"/>
      <w:u w:val="single"/>
      <w:lang w:eastAsia="it-IT"/>
    </w:rPr>
  </w:style>
  <w:style w:type="paragraph" w:styleId="Titolo8">
    <w:name w:val="heading 8"/>
    <w:basedOn w:val="Normale"/>
    <w:next w:val="Normale"/>
    <w:link w:val="Titolo8Carattere"/>
    <w:uiPriority w:val="9"/>
    <w:semiHidden/>
    <w:unhideWhenUsed/>
    <w:qFormat/>
    <w:rsid w:val="00130EA2"/>
    <w:pPr>
      <w:keepNext/>
      <w:keepLines/>
      <w:numPr>
        <w:ilvl w:val="7"/>
        <w:numId w:val="8"/>
      </w:numPr>
      <w:spacing w:before="40" w:after="0" w:line="259" w:lineRule="auto"/>
      <w:outlineLvl w:val="7"/>
    </w:pPr>
    <w:rPr>
      <w:rFonts w:ascii="Calibri Light" w:eastAsia="MS Gothic" w:hAnsi="Calibri Light" w:cs="Times New Roman"/>
      <w:color w:val="272727"/>
      <w:sz w:val="21"/>
      <w:szCs w:val="21"/>
    </w:rPr>
  </w:style>
  <w:style w:type="paragraph" w:styleId="Titolo9">
    <w:name w:val="heading 9"/>
    <w:basedOn w:val="Normale"/>
    <w:next w:val="Normale"/>
    <w:link w:val="Titolo9Carattere"/>
    <w:uiPriority w:val="9"/>
    <w:semiHidden/>
    <w:unhideWhenUsed/>
    <w:qFormat/>
    <w:rsid w:val="00130EA2"/>
    <w:pPr>
      <w:keepNext/>
      <w:keepLines/>
      <w:numPr>
        <w:ilvl w:val="8"/>
        <w:numId w:val="8"/>
      </w:numPr>
      <w:spacing w:before="40" w:after="0" w:line="259" w:lineRule="auto"/>
      <w:outlineLvl w:val="8"/>
    </w:pPr>
    <w:rPr>
      <w:rFonts w:ascii="Calibri Light" w:eastAsia="MS Gothic" w:hAnsi="Calibri Light" w:cs="Times New Roman"/>
      <w:i/>
      <w:iCs/>
      <w:color w:val="272727"/>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semiHidden/>
    <w:rsid w:val="00130EA2"/>
    <w:rPr>
      <w:rFonts w:asciiTheme="majorHAnsi" w:eastAsiaTheme="majorEastAsia" w:hAnsiTheme="majorHAnsi" w:cstheme="majorBidi"/>
      <w:b/>
      <w:bCs/>
      <w:noProof/>
      <w:color w:val="4F81BD" w:themeColor="accent1"/>
      <w:sz w:val="26"/>
      <w:szCs w:val="26"/>
    </w:rPr>
  </w:style>
  <w:style w:type="character" w:customStyle="1" w:styleId="Titolo3Carattere">
    <w:name w:val="Titolo 3 Carattere"/>
    <w:basedOn w:val="Carpredefinitoparagrafo"/>
    <w:link w:val="Titolo3"/>
    <w:uiPriority w:val="9"/>
    <w:rsid w:val="00130EA2"/>
    <w:rPr>
      <w:rFonts w:ascii="Calibri Light" w:eastAsia="MS Gothic" w:hAnsi="Calibri Light" w:cs="Times New Roman"/>
      <w:b/>
      <w:bCs/>
    </w:rPr>
  </w:style>
  <w:style w:type="character" w:customStyle="1" w:styleId="Titolo4Carattere">
    <w:name w:val="Titolo 4 Carattere"/>
    <w:basedOn w:val="Carpredefinitoparagrafo"/>
    <w:link w:val="Titolo4"/>
    <w:uiPriority w:val="9"/>
    <w:rsid w:val="00130EA2"/>
    <w:rPr>
      <w:rFonts w:ascii="Calibri Light" w:eastAsia="MS Gothic" w:hAnsi="Calibri Light" w:cs="Times New Roman"/>
      <w:i/>
      <w:iCs/>
      <w:color w:val="2E74B5"/>
    </w:rPr>
  </w:style>
  <w:style w:type="character" w:customStyle="1" w:styleId="Titolo5Carattere">
    <w:name w:val="Titolo 5 Carattere"/>
    <w:aliases w:val="N.A. Carattere"/>
    <w:basedOn w:val="Carpredefinitoparagrafo"/>
    <w:link w:val="Titolo5"/>
    <w:uiPriority w:val="9"/>
    <w:rsid w:val="00130EA2"/>
    <w:rPr>
      <w:rFonts w:ascii="Calibri" w:eastAsia="Times New Roman" w:hAnsi="Calibri" w:cs="Times New Roman"/>
      <w:b/>
      <w:bCs/>
      <w:i/>
      <w:iCs/>
      <w:sz w:val="26"/>
      <w:szCs w:val="26"/>
      <w:lang w:eastAsia="it-IT"/>
    </w:rPr>
  </w:style>
  <w:style w:type="character" w:customStyle="1" w:styleId="Titolo6Carattere">
    <w:name w:val="Titolo 6 Carattere"/>
    <w:basedOn w:val="Carpredefinitoparagrafo"/>
    <w:link w:val="Titolo6"/>
    <w:uiPriority w:val="9"/>
    <w:semiHidden/>
    <w:rsid w:val="00130EA2"/>
    <w:rPr>
      <w:rFonts w:ascii="Calibri Light" w:eastAsia="MS Gothic" w:hAnsi="Calibri Light" w:cs="Times New Roman"/>
      <w:color w:val="1F4D78"/>
    </w:rPr>
  </w:style>
  <w:style w:type="character" w:customStyle="1" w:styleId="Titolo7Carattere">
    <w:name w:val="Titolo 7 Carattere"/>
    <w:basedOn w:val="Carpredefinitoparagrafo"/>
    <w:link w:val="Titolo7"/>
    <w:uiPriority w:val="9"/>
    <w:rsid w:val="00130EA2"/>
    <w:rPr>
      <w:rFonts w:ascii="Calibri" w:eastAsia="Times New Roman" w:hAnsi="Calibri" w:cs="Arial"/>
      <w:b/>
      <w:szCs w:val="36"/>
      <w:u w:val="single"/>
      <w:lang w:eastAsia="it-IT"/>
    </w:rPr>
  </w:style>
  <w:style w:type="character" w:customStyle="1" w:styleId="Titolo8Carattere">
    <w:name w:val="Titolo 8 Carattere"/>
    <w:basedOn w:val="Carpredefinitoparagrafo"/>
    <w:link w:val="Titolo8"/>
    <w:uiPriority w:val="9"/>
    <w:semiHidden/>
    <w:rsid w:val="00130EA2"/>
    <w:rPr>
      <w:rFonts w:ascii="Calibri Light" w:eastAsia="MS Gothic" w:hAnsi="Calibri Light" w:cs="Times New Roman"/>
      <w:color w:val="272727"/>
      <w:sz w:val="21"/>
      <w:szCs w:val="21"/>
    </w:rPr>
  </w:style>
  <w:style w:type="character" w:customStyle="1" w:styleId="Titolo9Carattere">
    <w:name w:val="Titolo 9 Carattere"/>
    <w:basedOn w:val="Carpredefinitoparagrafo"/>
    <w:link w:val="Titolo9"/>
    <w:uiPriority w:val="9"/>
    <w:semiHidden/>
    <w:rsid w:val="00130EA2"/>
    <w:rPr>
      <w:rFonts w:ascii="Calibri Light" w:eastAsia="MS Gothic" w:hAnsi="Calibri Light" w:cs="Times New Roman"/>
      <w:i/>
      <w:iCs/>
      <w:color w:val="272727"/>
      <w:sz w:val="21"/>
      <w:szCs w:val="21"/>
    </w:rPr>
  </w:style>
  <w:style w:type="numbering" w:customStyle="1" w:styleId="Nessunelenco1">
    <w:name w:val="Nessun elenco1"/>
    <w:next w:val="Nessunelenco"/>
    <w:uiPriority w:val="99"/>
    <w:semiHidden/>
    <w:unhideWhenUsed/>
    <w:rsid w:val="00130EA2"/>
  </w:style>
  <w:style w:type="paragraph" w:styleId="Intestazione">
    <w:name w:val="header"/>
    <w:basedOn w:val="Normale"/>
    <w:link w:val="IntestazioneCarattere"/>
    <w:unhideWhenUsed/>
    <w:rsid w:val="00130EA2"/>
    <w:pPr>
      <w:tabs>
        <w:tab w:val="center" w:pos="4819"/>
        <w:tab w:val="right" w:pos="9638"/>
      </w:tabs>
      <w:spacing w:after="0" w:line="240" w:lineRule="auto"/>
    </w:pPr>
    <w:rPr>
      <w:noProof/>
    </w:rPr>
  </w:style>
  <w:style w:type="character" w:customStyle="1" w:styleId="IntestazioneCarattere">
    <w:name w:val="Intestazione Carattere"/>
    <w:basedOn w:val="Carpredefinitoparagrafo"/>
    <w:link w:val="Intestazione"/>
    <w:rsid w:val="00130EA2"/>
    <w:rPr>
      <w:noProof/>
    </w:rPr>
  </w:style>
  <w:style w:type="paragraph" w:styleId="Pidipagina">
    <w:name w:val="footer"/>
    <w:basedOn w:val="Normale"/>
    <w:link w:val="PidipaginaCarattere"/>
    <w:uiPriority w:val="99"/>
    <w:unhideWhenUsed/>
    <w:rsid w:val="00130EA2"/>
    <w:pPr>
      <w:tabs>
        <w:tab w:val="center" w:pos="4819"/>
        <w:tab w:val="right" w:pos="9638"/>
      </w:tabs>
      <w:spacing w:after="0" w:line="240" w:lineRule="auto"/>
    </w:pPr>
    <w:rPr>
      <w:noProof/>
    </w:rPr>
  </w:style>
  <w:style w:type="character" w:customStyle="1" w:styleId="PidipaginaCarattere">
    <w:name w:val="Piè di pagina Carattere"/>
    <w:basedOn w:val="Carpredefinitoparagrafo"/>
    <w:link w:val="Pidipagina"/>
    <w:uiPriority w:val="99"/>
    <w:rsid w:val="00130EA2"/>
    <w:rPr>
      <w:noProof/>
    </w:rPr>
  </w:style>
  <w:style w:type="character" w:styleId="Numeropagina">
    <w:name w:val="page number"/>
    <w:basedOn w:val="Carpredefinitoparagrafo"/>
    <w:uiPriority w:val="99"/>
    <w:rsid w:val="00130EA2"/>
  </w:style>
  <w:style w:type="character" w:styleId="Testosegnaposto">
    <w:name w:val="Placeholder Text"/>
    <w:basedOn w:val="Carpredefinitoparagrafo"/>
    <w:uiPriority w:val="99"/>
    <w:semiHidden/>
    <w:rsid w:val="00130EA2"/>
    <w:rPr>
      <w:color w:val="808080"/>
    </w:rPr>
  </w:style>
  <w:style w:type="paragraph" w:styleId="Testofumetto">
    <w:name w:val="Balloon Text"/>
    <w:basedOn w:val="Normale"/>
    <w:link w:val="TestofumettoCarattere"/>
    <w:uiPriority w:val="99"/>
    <w:semiHidden/>
    <w:unhideWhenUsed/>
    <w:rsid w:val="00130EA2"/>
    <w:pPr>
      <w:spacing w:after="0" w:line="240" w:lineRule="auto"/>
    </w:pPr>
    <w:rPr>
      <w:rFonts w:ascii="Tahoma" w:hAnsi="Tahoma" w:cs="Tahoma"/>
      <w:noProof/>
      <w:sz w:val="16"/>
      <w:szCs w:val="16"/>
    </w:rPr>
  </w:style>
  <w:style w:type="character" w:customStyle="1" w:styleId="TestofumettoCarattere">
    <w:name w:val="Testo fumetto Carattere"/>
    <w:basedOn w:val="Carpredefinitoparagrafo"/>
    <w:link w:val="Testofumetto"/>
    <w:uiPriority w:val="99"/>
    <w:semiHidden/>
    <w:rsid w:val="00130EA2"/>
    <w:rPr>
      <w:rFonts w:ascii="Tahoma" w:hAnsi="Tahoma" w:cs="Tahoma"/>
      <w:noProof/>
      <w:sz w:val="16"/>
      <w:szCs w:val="16"/>
    </w:rPr>
  </w:style>
  <w:style w:type="paragraph" w:customStyle="1" w:styleId="titolo40">
    <w:name w:val="titolo4"/>
    <w:basedOn w:val="Titolo2"/>
    <w:uiPriority w:val="99"/>
    <w:rsid w:val="00130EA2"/>
    <w:pPr>
      <w:keepNext w:val="0"/>
      <w:keepLines w:val="0"/>
      <w:widowControl w:val="0"/>
      <w:spacing w:before="0" w:line="240" w:lineRule="auto"/>
      <w:jc w:val="center"/>
    </w:pPr>
    <w:rPr>
      <w:rFonts w:ascii="Arial" w:eastAsia="Times New Roman" w:hAnsi="Arial" w:cs="Arial"/>
      <w:noProof w:val="0"/>
      <w:color w:val="auto"/>
      <w:sz w:val="22"/>
      <w:szCs w:val="22"/>
    </w:rPr>
  </w:style>
  <w:style w:type="paragraph" w:styleId="Paragrafoelenco">
    <w:name w:val="List Paragraph"/>
    <w:basedOn w:val="Normale"/>
    <w:uiPriority w:val="34"/>
    <w:qFormat/>
    <w:rsid w:val="00130EA2"/>
    <w:pPr>
      <w:ind w:left="720"/>
      <w:contextualSpacing/>
    </w:pPr>
    <w:rPr>
      <w:noProof/>
    </w:rPr>
  </w:style>
  <w:style w:type="character" w:customStyle="1" w:styleId="oggetto">
    <w:name w:val="oggetto"/>
    <w:basedOn w:val="Carpredefinitoparagrafo"/>
    <w:uiPriority w:val="1"/>
    <w:rsid w:val="00130EA2"/>
    <w:rPr>
      <w:rFonts w:ascii="Arial" w:hAnsi="Arial"/>
      <w:sz w:val="24"/>
    </w:rPr>
  </w:style>
  <w:style w:type="paragraph" w:customStyle="1" w:styleId="firma">
    <w:name w:val="firma"/>
    <w:basedOn w:val="Normale"/>
    <w:link w:val="firmaCarattere"/>
    <w:qFormat/>
    <w:rsid w:val="00130EA2"/>
    <w:pPr>
      <w:widowControl w:val="0"/>
      <w:spacing w:after="0" w:line="240" w:lineRule="auto"/>
      <w:ind w:left="5670"/>
      <w:jc w:val="center"/>
    </w:pPr>
    <w:rPr>
      <w:rFonts w:ascii="Arial" w:eastAsia="Times New Roman" w:hAnsi="Arial" w:cs="Arial"/>
      <w:iCs/>
      <w:sz w:val="24"/>
      <w:szCs w:val="24"/>
    </w:rPr>
  </w:style>
  <w:style w:type="character" w:customStyle="1" w:styleId="firmaCarattere">
    <w:name w:val="firma Carattere"/>
    <w:basedOn w:val="Carpredefinitoparagrafo"/>
    <w:link w:val="firma"/>
    <w:rsid w:val="00130EA2"/>
    <w:rPr>
      <w:rFonts w:ascii="Arial" w:eastAsia="Times New Roman" w:hAnsi="Arial" w:cs="Arial"/>
      <w:iCs/>
      <w:sz w:val="24"/>
      <w:szCs w:val="24"/>
    </w:rPr>
  </w:style>
  <w:style w:type="paragraph" w:customStyle="1" w:styleId="indicazionifirma">
    <w:name w:val="indicazioni firma"/>
    <w:basedOn w:val="Normale"/>
    <w:link w:val="indicazionifirmaCarattere"/>
    <w:qFormat/>
    <w:rsid w:val="00130EA2"/>
    <w:pPr>
      <w:widowControl w:val="0"/>
      <w:spacing w:after="0" w:line="240" w:lineRule="auto"/>
      <w:ind w:left="5670"/>
      <w:jc w:val="center"/>
    </w:pPr>
    <w:rPr>
      <w:rFonts w:ascii="Arial" w:eastAsia="Times New Roman" w:hAnsi="Arial" w:cs="Arial"/>
      <w:i/>
      <w:iCs/>
      <w:sz w:val="24"/>
      <w:szCs w:val="24"/>
    </w:rPr>
  </w:style>
  <w:style w:type="character" w:customStyle="1" w:styleId="indicazionifirmaCarattere">
    <w:name w:val="indicazioni firma Carattere"/>
    <w:basedOn w:val="Carpredefinitoparagrafo"/>
    <w:link w:val="indicazionifirma"/>
    <w:rsid w:val="00130EA2"/>
    <w:rPr>
      <w:rFonts w:ascii="Arial" w:eastAsia="Times New Roman" w:hAnsi="Arial" w:cs="Arial"/>
      <w:i/>
      <w:iCs/>
      <w:sz w:val="24"/>
      <w:szCs w:val="24"/>
    </w:rPr>
  </w:style>
  <w:style w:type="paragraph" w:styleId="Corpotesto">
    <w:name w:val="Body Text"/>
    <w:basedOn w:val="Normale"/>
    <w:link w:val="CorpotestoCarattere"/>
    <w:rsid w:val="00130EA2"/>
    <w:pPr>
      <w:pBdr>
        <w:top w:val="single" w:sz="2" w:space="1" w:color="000000"/>
        <w:left w:val="single" w:sz="2" w:space="4" w:color="000000"/>
        <w:bottom w:val="single" w:sz="2" w:space="1" w:color="000000"/>
        <w:right w:val="single" w:sz="2" w:space="4" w:color="000000"/>
      </w:pBdr>
      <w:spacing w:after="0" w:line="240" w:lineRule="auto"/>
      <w:jc w:val="both"/>
    </w:pPr>
    <w:rPr>
      <w:rFonts w:ascii="Times New Roman" w:eastAsia="Times New Roman" w:hAnsi="Times New Roman" w:cs="Times New Roman"/>
      <w:sz w:val="24"/>
      <w:szCs w:val="24"/>
    </w:rPr>
  </w:style>
  <w:style w:type="character" w:customStyle="1" w:styleId="CorpotestoCarattere">
    <w:name w:val="Corpo testo Carattere"/>
    <w:basedOn w:val="Carpredefinitoparagrafo"/>
    <w:link w:val="Corpotesto"/>
    <w:rsid w:val="00130EA2"/>
    <w:rPr>
      <w:rFonts w:ascii="Times New Roman" w:eastAsia="Times New Roman" w:hAnsi="Times New Roman" w:cs="Times New Roman"/>
      <w:sz w:val="24"/>
      <w:szCs w:val="24"/>
    </w:rPr>
  </w:style>
  <w:style w:type="paragraph" w:customStyle="1" w:styleId="OmniPage4">
    <w:name w:val="OmniPage #4"/>
    <w:basedOn w:val="Normale"/>
    <w:uiPriority w:val="99"/>
    <w:rsid w:val="00130EA2"/>
    <w:pPr>
      <w:spacing w:after="0" w:line="280" w:lineRule="exact"/>
    </w:pPr>
    <w:rPr>
      <w:rFonts w:ascii="Times New Roman" w:eastAsia="Times New Roman" w:hAnsi="Times New Roman" w:cs="Times New Roman"/>
      <w:sz w:val="20"/>
      <w:szCs w:val="20"/>
      <w:lang w:eastAsia="it-IT"/>
    </w:rPr>
  </w:style>
  <w:style w:type="table" w:styleId="Grigliatabella">
    <w:name w:val="Table Grid"/>
    <w:basedOn w:val="Tabellanormale"/>
    <w:uiPriority w:val="59"/>
    <w:rsid w:val="00130EA2"/>
    <w:pPr>
      <w:autoSpaceDE w:val="0"/>
      <w:autoSpaceDN w:val="0"/>
      <w:spacing w:after="0" w:line="240" w:lineRule="auto"/>
    </w:pPr>
    <w:rPr>
      <w:rFonts w:ascii="Times New Roman" w:eastAsia="Times New Roman" w:hAnsi="Times New Roman" w:cs="Times New Roman"/>
      <w:sz w:val="20"/>
      <w:szCs w:val="20"/>
      <w:lang w:eastAsia="it-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llegamentoipertestuale">
    <w:name w:val="Hyperlink"/>
    <w:rsid w:val="00130EA2"/>
    <w:rPr>
      <w:rFonts w:ascii="Arial" w:hAnsi="Arial" w:cs="Arial"/>
      <w:b/>
      <w:bCs/>
      <w:color w:val="auto"/>
      <w:sz w:val="17"/>
      <w:szCs w:val="17"/>
      <w:u w:val="none"/>
      <w:effect w:val="none"/>
    </w:rPr>
  </w:style>
  <w:style w:type="character" w:styleId="Rimandonotaapidipagina">
    <w:name w:val="footnote reference"/>
    <w:aliases w:val="Footnote symbol,footnote sign,Rimando nota a piè di pagina-IMONT,Appel note de bas de p"/>
    <w:uiPriority w:val="99"/>
    <w:rsid w:val="00130EA2"/>
    <w:rPr>
      <w:rFonts w:ascii="Times New Roman" w:hAnsi="Times New Roman" w:cs="Times New Roman"/>
      <w:vertAlign w:val="superscript"/>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rsid w:val="00130EA2"/>
    <w:pPr>
      <w:spacing w:after="0" w:line="240" w:lineRule="auto"/>
    </w:pPr>
    <w:rPr>
      <w:rFonts w:ascii="Times New Roman" w:eastAsia="Times New Roman" w:hAnsi="Times New Roman" w:cs="Times New Roman"/>
      <w:sz w:val="20"/>
      <w:szCs w:val="20"/>
      <w:lang w:eastAsia="it-IT"/>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rsid w:val="00130EA2"/>
    <w:rPr>
      <w:rFonts w:ascii="Times New Roman" w:eastAsia="Times New Roman" w:hAnsi="Times New Roman" w:cs="Times New Roman"/>
      <w:sz w:val="20"/>
      <w:szCs w:val="20"/>
      <w:lang w:eastAsia="it-IT"/>
    </w:rPr>
  </w:style>
  <w:style w:type="character" w:customStyle="1" w:styleId="TestocommentoCarattere">
    <w:name w:val="Testo commento Carattere"/>
    <w:basedOn w:val="Carpredefinitoparagrafo"/>
    <w:link w:val="Testocommento"/>
    <w:semiHidden/>
    <w:rsid w:val="00130EA2"/>
    <w:rPr>
      <w:rFonts w:ascii="Times New Roman" w:eastAsia="Times New Roman" w:hAnsi="Times New Roman" w:cs="Times New Roman"/>
      <w:sz w:val="20"/>
      <w:szCs w:val="20"/>
    </w:rPr>
  </w:style>
  <w:style w:type="paragraph" w:styleId="Testocommento">
    <w:name w:val="annotation text"/>
    <w:basedOn w:val="Normale"/>
    <w:link w:val="TestocommentoCarattere"/>
    <w:semiHidden/>
    <w:unhideWhenUsed/>
    <w:rsid w:val="00130EA2"/>
    <w:pPr>
      <w:spacing w:after="0" w:line="240" w:lineRule="auto"/>
    </w:pPr>
    <w:rPr>
      <w:rFonts w:ascii="Times New Roman" w:eastAsia="Times New Roman" w:hAnsi="Times New Roman" w:cs="Times New Roman"/>
      <w:sz w:val="20"/>
      <w:szCs w:val="20"/>
    </w:rPr>
  </w:style>
  <w:style w:type="character" w:customStyle="1" w:styleId="TestocommentoCarattere1">
    <w:name w:val="Testo commento Carattere1"/>
    <w:basedOn w:val="Carpredefinitoparagrafo"/>
    <w:uiPriority w:val="99"/>
    <w:semiHidden/>
    <w:rsid w:val="00130EA2"/>
    <w:rPr>
      <w:sz w:val="20"/>
      <w:szCs w:val="20"/>
    </w:rPr>
  </w:style>
  <w:style w:type="character" w:customStyle="1" w:styleId="SoggettocommentoCarattere">
    <w:name w:val="Soggetto commento Carattere"/>
    <w:basedOn w:val="TestocommentoCarattere"/>
    <w:link w:val="Soggettocommento"/>
    <w:uiPriority w:val="99"/>
    <w:semiHidden/>
    <w:rsid w:val="00130EA2"/>
    <w:rPr>
      <w:rFonts w:ascii="Times New Roman" w:eastAsia="Times New Roman" w:hAnsi="Times New Roman" w:cs="Times New Roman"/>
      <w:b/>
      <w:bCs/>
      <w:sz w:val="20"/>
      <w:szCs w:val="20"/>
    </w:rPr>
  </w:style>
  <w:style w:type="paragraph" w:styleId="Soggettocommento">
    <w:name w:val="annotation subject"/>
    <w:basedOn w:val="Testocommento"/>
    <w:next w:val="Testocommento"/>
    <w:link w:val="SoggettocommentoCarattere"/>
    <w:uiPriority w:val="99"/>
    <w:semiHidden/>
    <w:unhideWhenUsed/>
    <w:rsid w:val="00130EA2"/>
    <w:pPr>
      <w:spacing w:after="200"/>
    </w:pPr>
    <w:rPr>
      <w:b/>
      <w:bCs/>
    </w:rPr>
  </w:style>
  <w:style w:type="character" w:customStyle="1" w:styleId="SoggettocommentoCarattere1">
    <w:name w:val="Soggetto commento Carattere1"/>
    <w:basedOn w:val="TestocommentoCarattere1"/>
    <w:uiPriority w:val="99"/>
    <w:semiHidden/>
    <w:rsid w:val="00130EA2"/>
    <w:rPr>
      <w:b/>
      <w:bCs/>
      <w:sz w:val="20"/>
      <w:szCs w:val="20"/>
    </w:rPr>
  </w:style>
  <w:style w:type="paragraph" w:customStyle="1" w:styleId="OmniPage3">
    <w:name w:val="OmniPage #3"/>
    <w:basedOn w:val="Normale"/>
    <w:rsid w:val="00130EA2"/>
    <w:pPr>
      <w:spacing w:after="0" w:line="260" w:lineRule="exact"/>
    </w:pPr>
    <w:rPr>
      <w:rFonts w:ascii="Times New Roman" w:eastAsia="Times New Roman" w:hAnsi="Times New Roman" w:cs="Times New Roman"/>
      <w:sz w:val="20"/>
      <w:szCs w:val="20"/>
      <w:lang w:eastAsia="it-IT"/>
    </w:rPr>
  </w:style>
  <w:style w:type="paragraph" w:customStyle="1" w:styleId="StileelenchipuntatiDOCUP">
    <w:name w:val="Stile elenchi puntati DOCUP"/>
    <w:basedOn w:val="Normale"/>
    <w:rsid w:val="00130EA2"/>
    <w:pPr>
      <w:spacing w:after="0" w:line="360" w:lineRule="auto"/>
      <w:jc w:val="both"/>
    </w:pPr>
    <w:rPr>
      <w:rFonts w:ascii="Arial" w:eastAsia="Times New Roman" w:hAnsi="Arial" w:cs="Arial"/>
      <w:sz w:val="20"/>
      <w:szCs w:val="20"/>
      <w:lang w:eastAsia="it-IT"/>
    </w:rPr>
  </w:style>
  <w:style w:type="paragraph" w:customStyle="1" w:styleId="ElencoPuntato">
    <w:name w:val="ElencoPuntato"/>
    <w:basedOn w:val="Normale"/>
    <w:rsid w:val="00130EA2"/>
    <w:pPr>
      <w:spacing w:before="120" w:after="0" w:line="360" w:lineRule="auto"/>
      <w:jc w:val="both"/>
    </w:pPr>
    <w:rPr>
      <w:rFonts w:ascii="Calibri" w:eastAsia="Times New Roman" w:hAnsi="Calibri" w:cs="Times New Roman"/>
      <w:sz w:val="24"/>
      <w:szCs w:val="24"/>
      <w:lang w:eastAsia="it-IT"/>
    </w:rPr>
  </w:style>
  <w:style w:type="paragraph" w:styleId="Corpodeltesto3">
    <w:name w:val="Body Text 3"/>
    <w:basedOn w:val="Normale"/>
    <w:link w:val="Corpodeltesto3Carattere"/>
    <w:uiPriority w:val="99"/>
    <w:semiHidden/>
    <w:unhideWhenUsed/>
    <w:rsid w:val="00130EA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130EA2"/>
    <w:rPr>
      <w:sz w:val="16"/>
      <w:szCs w:val="16"/>
    </w:rPr>
  </w:style>
  <w:style w:type="paragraph" w:styleId="Corpodeltesto2">
    <w:name w:val="Body Text 2"/>
    <w:basedOn w:val="Normale"/>
    <w:link w:val="Corpodeltesto2Carattere"/>
    <w:uiPriority w:val="99"/>
    <w:unhideWhenUsed/>
    <w:rsid w:val="00130EA2"/>
    <w:pPr>
      <w:spacing w:after="120" w:line="480" w:lineRule="auto"/>
      <w:jc w:val="both"/>
    </w:pPr>
    <w:rPr>
      <w:rFonts w:ascii="Calibri" w:eastAsia="Calibri" w:hAnsi="Calibri" w:cs="Times New Roman"/>
    </w:rPr>
  </w:style>
  <w:style w:type="character" w:customStyle="1" w:styleId="Corpodeltesto2Carattere">
    <w:name w:val="Corpo del testo 2 Carattere"/>
    <w:basedOn w:val="Carpredefinitoparagrafo"/>
    <w:link w:val="Corpodeltesto2"/>
    <w:uiPriority w:val="99"/>
    <w:rsid w:val="00130EA2"/>
    <w:rPr>
      <w:rFonts w:ascii="Calibri" w:eastAsia="Calibri" w:hAnsi="Calibri" w:cs="Times New Roman"/>
    </w:rPr>
  </w:style>
  <w:style w:type="character" w:styleId="Enfasicorsivo">
    <w:name w:val="Emphasis"/>
    <w:uiPriority w:val="99"/>
    <w:qFormat/>
    <w:rsid w:val="00130EA2"/>
    <w:rPr>
      <w:i/>
      <w:iCs/>
    </w:rPr>
  </w:style>
  <w:style w:type="paragraph" w:customStyle="1" w:styleId="Default">
    <w:name w:val="Default"/>
    <w:rsid w:val="00130EA2"/>
    <w:pPr>
      <w:autoSpaceDE w:val="0"/>
      <w:autoSpaceDN w:val="0"/>
      <w:adjustRightInd w:val="0"/>
      <w:spacing w:after="0" w:line="240" w:lineRule="auto"/>
    </w:pPr>
    <w:rPr>
      <w:rFonts w:ascii="EUAlbertina" w:eastAsia="Calibri" w:hAnsi="EUAlbertina" w:cs="EUAlbertina"/>
      <w:color w:val="000000"/>
      <w:sz w:val="24"/>
      <w:szCs w:val="24"/>
    </w:rPr>
  </w:style>
  <w:style w:type="paragraph" w:customStyle="1" w:styleId="StileBollo">
    <w:name w:val="StileBollo"/>
    <w:basedOn w:val="Normale"/>
    <w:uiPriority w:val="99"/>
    <w:rsid w:val="00130EA2"/>
    <w:pPr>
      <w:spacing w:after="0" w:line="479" w:lineRule="atLeast"/>
      <w:jc w:val="both"/>
    </w:pPr>
    <w:rPr>
      <w:rFonts w:ascii="Courier New" w:eastAsia="Times New Roman" w:hAnsi="Courier New" w:cs="Courier New"/>
      <w:b/>
      <w:bCs/>
      <w:sz w:val="24"/>
      <w:szCs w:val="24"/>
      <w:lang w:eastAsia="it-IT"/>
    </w:rPr>
  </w:style>
  <w:style w:type="paragraph" w:customStyle="1" w:styleId="categoria">
    <w:name w:val="categoria"/>
    <w:rsid w:val="00130EA2"/>
    <w:pPr>
      <w:spacing w:after="0" w:line="360" w:lineRule="auto"/>
      <w:ind w:left="-284"/>
    </w:pPr>
    <w:rPr>
      <w:rFonts w:ascii="Arial" w:eastAsia="Times New Roman" w:hAnsi="Arial" w:cs="Arial"/>
      <w:b/>
      <w:bCs/>
      <w:lang w:eastAsia="it-IT"/>
    </w:rPr>
  </w:style>
  <w:style w:type="paragraph" w:customStyle="1" w:styleId="Corpodeltesto31">
    <w:name w:val="Corpo del testo 31"/>
    <w:basedOn w:val="Normale"/>
    <w:rsid w:val="00130EA2"/>
    <w:pPr>
      <w:spacing w:after="120" w:line="240" w:lineRule="auto"/>
      <w:ind w:right="141"/>
      <w:jc w:val="both"/>
    </w:pPr>
    <w:rPr>
      <w:rFonts w:ascii="Arial" w:eastAsia="Times New Roman" w:hAnsi="Arial" w:cs="Times New Roman"/>
      <w:sz w:val="24"/>
      <w:szCs w:val="20"/>
      <w:lang w:eastAsia="ar-SA"/>
    </w:rPr>
  </w:style>
  <w:style w:type="character" w:styleId="Collegamentovisitato">
    <w:name w:val="FollowedHyperlink"/>
    <w:basedOn w:val="Carpredefinitoparagrafo"/>
    <w:uiPriority w:val="99"/>
    <w:semiHidden/>
    <w:unhideWhenUsed/>
    <w:rsid w:val="00130EA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gione.marche.ciclorifiutibonifiche@emarche.it"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regione.marche.ciclorifiuti%20bonifiche@emarche.it" TargetMode="External"/><Relationship Id="rId5" Type="http://schemas.openxmlformats.org/officeDocument/2006/relationships/webSettings" Target="webSettings.xml"/><Relationship Id="rId10" Type="http://schemas.openxmlformats.org/officeDocument/2006/relationships/hyperlink" Target="mailto:regione.marche.ciclorifiutibonifiche@emarche.it" TargetMode="External"/><Relationship Id="rId4" Type="http://schemas.openxmlformats.org/officeDocument/2006/relationships/settings" Target="settings.xml"/><Relationship Id="rId9" Type="http://schemas.openxmlformats.org/officeDocument/2006/relationships/hyperlink" Target="http://www.regione.marche.it/Regione-Utile/Attivit&#224;-Produttive/Attivit&#224;-estrattiv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17</Pages>
  <Words>5518</Words>
  <Characters>31459</Characters>
  <Application>Microsoft Office Word</Application>
  <DocSecurity>0</DocSecurity>
  <Lines>262</Lines>
  <Paragraphs>73</Paragraphs>
  <ScaleCrop>false</ScaleCrop>
  <HeadingPairs>
    <vt:vector size="2" baseType="variant">
      <vt:variant>
        <vt:lpstr>Titolo</vt:lpstr>
      </vt:variant>
      <vt:variant>
        <vt:i4>1</vt:i4>
      </vt:variant>
    </vt:vector>
  </HeadingPairs>
  <TitlesOfParts>
    <vt:vector size="1" baseType="lpstr">
      <vt:lpstr/>
    </vt:vector>
  </TitlesOfParts>
  <Company>Olidata S.p.A.</Company>
  <LinksUpToDate>false</LinksUpToDate>
  <CharactersWithSpaces>36904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Maurizio Aiuola</dc:creator>
  <cp:lastModifiedBy>Maurizio Aiuola</cp:lastModifiedBy>
  <cp:revision>2</cp:revision>
  <dcterms:created xsi:type="dcterms:W3CDTF">2018-11-13T13:20:00Z</dcterms:created>
  <dcterms:modified xsi:type="dcterms:W3CDTF">2018-11-13T13:41:00Z</dcterms:modified>
</cp:coreProperties>
</file>